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1970F" w14:textId="77777777" w:rsidR="000A36CA" w:rsidRPr="00C34869" w:rsidRDefault="000A36CA" w:rsidP="000A36CA">
      <w:pPr>
        <w:rPr>
          <w:rFonts w:cstheme="minorHAnsi"/>
          <w:b/>
          <w:sz w:val="22"/>
          <w:szCs w:val="22"/>
        </w:rPr>
      </w:pPr>
      <w:r w:rsidRPr="00C34869">
        <w:rPr>
          <w:rFonts w:cstheme="minorHAnsi"/>
          <w:b/>
          <w:sz w:val="22"/>
          <w:szCs w:val="22"/>
        </w:rPr>
        <w:t xml:space="preserve">Safe Alliance Victims’ Rights Awareness March </w:t>
      </w:r>
    </w:p>
    <w:p w14:paraId="450A56D4" w14:textId="77777777" w:rsidR="000A36CA" w:rsidRPr="00C34869" w:rsidRDefault="000A36CA" w:rsidP="000A36CA">
      <w:pPr>
        <w:rPr>
          <w:rFonts w:cstheme="minorHAnsi"/>
          <w:sz w:val="22"/>
          <w:szCs w:val="22"/>
        </w:rPr>
      </w:pPr>
    </w:p>
    <w:p w14:paraId="20026380" w14:textId="77777777" w:rsidR="00C34869" w:rsidRPr="00C34869" w:rsidRDefault="00C34869" w:rsidP="000A36CA">
      <w:pPr>
        <w:rPr>
          <w:rFonts w:cstheme="minorHAnsi"/>
          <w:b/>
          <w:sz w:val="22"/>
          <w:szCs w:val="22"/>
        </w:rPr>
      </w:pPr>
    </w:p>
    <w:p w14:paraId="32777378" w14:textId="7FADA693" w:rsidR="00054275" w:rsidRDefault="000A36CA" w:rsidP="000A36CA">
      <w:pPr>
        <w:rPr>
          <w:rFonts w:cstheme="minorHAnsi"/>
          <w:sz w:val="22"/>
          <w:szCs w:val="22"/>
        </w:rPr>
      </w:pPr>
      <w:r w:rsidRPr="00C34869">
        <w:rPr>
          <w:rFonts w:cstheme="minorHAnsi"/>
          <w:b/>
          <w:sz w:val="22"/>
          <w:szCs w:val="22"/>
        </w:rPr>
        <w:t>Monroe, NC</w:t>
      </w:r>
      <w:r w:rsidRPr="00C34869">
        <w:rPr>
          <w:rFonts w:cstheme="minorHAnsi"/>
          <w:sz w:val="22"/>
          <w:szCs w:val="22"/>
        </w:rPr>
        <w:t xml:space="preserve"> - Safe Alliance announces that the 5</w:t>
      </w:r>
      <w:r w:rsidRPr="00C34869">
        <w:rPr>
          <w:rFonts w:cstheme="minorHAnsi"/>
          <w:sz w:val="22"/>
          <w:szCs w:val="22"/>
          <w:vertAlign w:val="superscript"/>
        </w:rPr>
        <w:t>th</w:t>
      </w:r>
      <w:r w:rsidRPr="00C34869">
        <w:rPr>
          <w:rFonts w:cstheme="minorHAnsi"/>
          <w:sz w:val="22"/>
          <w:szCs w:val="22"/>
        </w:rPr>
        <w:t xml:space="preserve"> Annual Victims’ Rights Awareness March takes place</w:t>
      </w:r>
      <w:r w:rsidR="00AB0A02">
        <w:rPr>
          <w:rFonts w:cstheme="minorHAnsi"/>
          <w:sz w:val="22"/>
          <w:szCs w:val="22"/>
        </w:rPr>
        <w:t xml:space="preserve"> Saturday</w:t>
      </w:r>
      <w:r w:rsidRPr="00C34869">
        <w:rPr>
          <w:rFonts w:cstheme="minorHAnsi"/>
          <w:sz w:val="22"/>
          <w:szCs w:val="22"/>
        </w:rPr>
        <w:t xml:space="preserve"> April 18, 2015</w:t>
      </w:r>
      <w:r w:rsidR="00161F24">
        <w:rPr>
          <w:rFonts w:cstheme="minorHAnsi"/>
          <w:sz w:val="22"/>
          <w:szCs w:val="22"/>
        </w:rPr>
        <w:t xml:space="preserve"> in Monroe.  </w:t>
      </w:r>
      <w:r w:rsidRPr="00C34869">
        <w:rPr>
          <w:rFonts w:cstheme="minorHAnsi"/>
          <w:sz w:val="22"/>
          <w:szCs w:val="22"/>
        </w:rPr>
        <w:t xml:space="preserve">  </w:t>
      </w:r>
    </w:p>
    <w:p w14:paraId="22B9815D" w14:textId="77777777" w:rsidR="00054275" w:rsidRDefault="00054275" w:rsidP="000A36CA">
      <w:pPr>
        <w:rPr>
          <w:rFonts w:cstheme="minorHAnsi"/>
          <w:sz w:val="22"/>
          <w:szCs w:val="22"/>
        </w:rPr>
      </w:pPr>
    </w:p>
    <w:p w14:paraId="595CEB38" w14:textId="4DE4E418" w:rsidR="000A36CA" w:rsidRPr="00C34869" w:rsidRDefault="000A36CA" w:rsidP="000A36CA">
      <w:pPr>
        <w:rPr>
          <w:rFonts w:cstheme="minorHAnsi"/>
          <w:sz w:val="22"/>
          <w:szCs w:val="22"/>
        </w:rPr>
      </w:pPr>
      <w:r w:rsidRPr="00C34869">
        <w:rPr>
          <w:rFonts w:cstheme="minorHAnsi"/>
          <w:sz w:val="22"/>
          <w:szCs w:val="22"/>
        </w:rPr>
        <w:t xml:space="preserve">April is National Child Abuse Prevention and Sexual Assault Awareness Month. This march, organized by Safe Alliance in Union County, encourages the community to participate because it sends a clear message that every family deserves to live in a safe </w:t>
      </w:r>
      <w:r w:rsidR="00161F24">
        <w:rPr>
          <w:rFonts w:cstheme="minorHAnsi"/>
          <w:sz w:val="22"/>
          <w:szCs w:val="22"/>
        </w:rPr>
        <w:t>place</w:t>
      </w:r>
      <w:r w:rsidRPr="00C34869">
        <w:rPr>
          <w:rFonts w:cstheme="minorHAnsi"/>
          <w:sz w:val="22"/>
          <w:szCs w:val="22"/>
        </w:rPr>
        <w:t xml:space="preserve"> free from </w:t>
      </w:r>
      <w:r w:rsidR="00546E2A">
        <w:rPr>
          <w:rFonts w:cstheme="minorHAnsi"/>
          <w:sz w:val="22"/>
          <w:szCs w:val="22"/>
        </w:rPr>
        <w:t xml:space="preserve">all types of </w:t>
      </w:r>
      <w:r w:rsidRPr="00C34869">
        <w:rPr>
          <w:rFonts w:cstheme="minorHAnsi"/>
          <w:sz w:val="22"/>
          <w:szCs w:val="22"/>
        </w:rPr>
        <w:t>violence</w:t>
      </w:r>
      <w:r w:rsidR="00546E2A">
        <w:rPr>
          <w:rFonts w:cstheme="minorHAnsi"/>
          <w:sz w:val="22"/>
          <w:szCs w:val="22"/>
        </w:rPr>
        <w:t xml:space="preserve"> and victimization</w:t>
      </w:r>
      <w:r w:rsidRPr="00C34869">
        <w:rPr>
          <w:rFonts w:cstheme="minorHAnsi"/>
          <w:sz w:val="22"/>
          <w:szCs w:val="22"/>
        </w:rPr>
        <w:t>.</w:t>
      </w:r>
    </w:p>
    <w:p w14:paraId="38B1EB3E" w14:textId="77777777" w:rsidR="000A36CA" w:rsidRPr="00C34869" w:rsidRDefault="000A36CA" w:rsidP="000A36CA">
      <w:pPr>
        <w:rPr>
          <w:rFonts w:cstheme="minorHAnsi"/>
          <w:sz w:val="22"/>
          <w:szCs w:val="22"/>
        </w:rPr>
      </w:pPr>
    </w:p>
    <w:p w14:paraId="5CB8BC34" w14:textId="66D95079" w:rsidR="000A36CA" w:rsidRPr="00C34869" w:rsidRDefault="000A36CA" w:rsidP="000A36CA">
      <w:pPr>
        <w:rPr>
          <w:rFonts w:cstheme="minorHAnsi"/>
          <w:sz w:val="22"/>
          <w:szCs w:val="22"/>
        </w:rPr>
      </w:pPr>
      <w:r w:rsidRPr="00C34869">
        <w:rPr>
          <w:rFonts w:cstheme="minorHAnsi"/>
          <w:sz w:val="22"/>
          <w:szCs w:val="22"/>
        </w:rPr>
        <w:t xml:space="preserve">“We want </w:t>
      </w:r>
      <w:r w:rsidR="00546E2A">
        <w:rPr>
          <w:rFonts w:cstheme="minorHAnsi"/>
          <w:sz w:val="22"/>
          <w:szCs w:val="22"/>
        </w:rPr>
        <w:t xml:space="preserve">our community involved </w:t>
      </w:r>
      <w:r w:rsidR="00546E2A" w:rsidRPr="00C34869">
        <w:rPr>
          <w:rFonts w:cstheme="minorHAnsi"/>
          <w:sz w:val="22"/>
          <w:szCs w:val="22"/>
        </w:rPr>
        <w:t>because</w:t>
      </w:r>
      <w:r w:rsidR="00546E2A">
        <w:rPr>
          <w:rFonts w:cstheme="minorHAnsi"/>
          <w:sz w:val="22"/>
          <w:szCs w:val="22"/>
        </w:rPr>
        <w:t xml:space="preserve"> Child Abuse and Sexual Assault impacts our entire community. Our hope is that more community awareness can bring about more prevention,</w:t>
      </w:r>
      <w:r w:rsidRPr="00C34869">
        <w:rPr>
          <w:rFonts w:cstheme="minorHAnsi"/>
          <w:sz w:val="22"/>
          <w:szCs w:val="22"/>
        </w:rPr>
        <w:t>” said Christina Neal, Safe Alliance Victim Services Coordinator in Union County. “Last year we had nearly 200 marchers and hope to have more this year.”</w:t>
      </w:r>
    </w:p>
    <w:p w14:paraId="1C9A7667" w14:textId="77777777" w:rsidR="000A36CA" w:rsidRPr="00C34869" w:rsidRDefault="000A36CA" w:rsidP="000A36CA">
      <w:pPr>
        <w:rPr>
          <w:rFonts w:cstheme="minorHAnsi"/>
          <w:sz w:val="22"/>
          <w:szCs w:val="22"/>
        </w:rPr>
      </w:pPr>
    </w:p>
    <w:p w14:paraId="3618F035" w14:textId="6BA98758" w:rsidR="000A36CA" w:rsidRPr="00C34869" w:rsidRDefault="000A36CA" w:rsidP="000A36CA">
      <w:pPr>
        <w:rPr>
          <w:sz w:val="22"/>
          <w:szCs w:val="22"/>
        </w:rPr>
      </w:pPr>
      <w:r w:rsidRPr="00C34869">
        <w:rPr>
          <w:rFonts w:cstheme="minorHAnsi"/>
          <w:sz w:val="22"/>
          <w:szCs w:val="22"/>
        </w:rPr>
        <w:t>“</w:t>
      </w:r>
      <w:r w:rsidRPr="00C34869">
        <w:rPr>
          <w:sz w:val="22"/>
          <w:szCs w:val="22"/>
        </w:rPr>
        <w:t xml:space="preserve">We want the community to know that all of us at Safe Alliance – and our volunteers and supporters -- are </w:t>
      </w:r>
      <w:r w:rsidR="00B10FA3">
        <w:rPr>
          <w:sz w:val="22"/>
          <w:szCs w:val="22"/>
        </w:rPr>
        <w:t>here</w:t>
      </w:r>
      <w:r w:rsidRPr="00C34869">
        <w:rPr>
          <w:sz w:val="22"/>
          <w:szCs w:val="22"/>
        </w:rPr>
        <w:t xml:space="preserve"> to help individuals and families impacted by </w:t>
      </w:r>
      <w:r w:rsidR="00B10FA3">
        <w:rPr>
          <w:sz w:val="22"/>
          <w:szCs w:val="22"/>
        </w:rPr>
        <w:t>Child Abuse and Sexual Assault through our Tree House Children’s Advocacy Center and Sexual Trauma Resource Center</w:t>
      </w:r>
      <w:r w:rsidRPr="00C34869">
        <w:rPr>
          <w:sz w:val="22"/>
          <w:szCs w:val="22"/>
        </w:rPr>
        <w:t xml:space="preserve">,” said Christina.      </w:t>
      </w:r>
    </w:p>
    <w:p w14:paraId="6CBD0ED4" w14:textId="77777777" w:rsidR="000A36CA" w:rsidRPr="00C34869" w:rsidRDefault="000A36CA" w:rsidP="000A36CA">
      <w:pPr>
        <w:rPr>
          <w:rFonts w:cstheme="minorHAnsi"/>
          <w:sz w:val="22"/>
          <w:szCs w:val="22"/>
        </w:rPr>
      </w:pPr>
    </w:p>
    <w:p w14:paraId="75C3E882" w14:textId="5A1C3F45" w:rsidR="000A36CA" w:rsidRPr="00C34869" w:rsidRDefault="000A36CA" w:rsidP="000A36CA">
      <w:pPr>
        <w:rPr>
          <w:sz w:val="22"/>
          <w:szCs w:val="22"/>
        </w:rPr>
      </w:pPr>
      <w:r w:rsidRPr="00C34869">
        <w:rPr>
          <w:rFonts w:cstheme="minorHAnsi"/>
          <w:sz w:val="22"/>
          <w:szCs w:val="22"/>
        </w:rPr>
        <w:t xml:space="preserve">Participants will gather at the Safe Alliance office in Monroe (604 Lancaster Highway) at 8:30.  </w:t>
      </w:r>
      <w:r w:rsidRPr="00C34869">
        <w:rPr>
          <w:sz w:val="22"/>
          <w:szCs w:val="22"/>
        </w:rPr>
        <w:t xml:space="preserve">We are honored that Union County Sheriff Eddie Cathy is our featured speaker and we will hear from him at 9 AM.  Marchers will then proceed as a group to the Union County Courthouse.  </w:t>
      </w:r>
    </w:p>
    <w:p w14:paraId="2BEECACF" w14:textId="77777777" w:rsidR="000A36CA" w:rsidRPr="00C34869" w:rsidRDefault="000A36CA" w:rsidP="000A36CA">
      <w:pPr>
        <w:rPr>
          <w:rFonts w:cstheme="minorHAnsi"/>
          <w:sz w:val="22"/>
          <w:szCs w:val="22"/>
        </w:rPr>
      </w:pPr>
    </w:p>
    <w:p w14:paraId="77BBB976" w14:textId="77777777" w:rsidR="000A36CA" w:rsidRPr="00C34869" w:rsidRDefault="000A36CA" w:rsidP="000A36CA">
      <w:pPr>
        <w:rPr>
          <w:sz w:val="22"/>
          <w:szCs w:val="22"/>
        </w:rPr>
      </w:pPr>
      <w:r w:rsidRPr="00C34869">
        <w:rPr>
          <w:rFonts w:cstheme="minorHAnsi"/>
          <w:sz w:val="22"/>
          <w:szCs w:val="22"/>
        </w:rPr>
        <w:t xml:space="preserve">Participants are encouraged to wear teal, the sexual assault awareness color, or royal blue, the color representing Child Abuse Awareness Month. To register for the Victims’ Rights Awareness March – or to make a donation to Safe Alliance – please visit this link:  </w:t>
      </w:r>
      <w:hyperlink r:id="rId9" w:tgtFrame="_blank" w:history="1">
        <w:r w:rsidRPr="00C34869">
          <w:rPr>
            <w:rStyle w:val="Hyperlink"/>
            <w:rFonts w:cs="Helvetica"/>
            <w:color w:val="3B5998"/>
            <w:sz w:val="22"/>
            <w:szCs w:val="22"/>
            <w:shd w:val="clear" w:color="auto" w:fill="FFFFFF"/>
          </w:rPr>
          <w:t>http://www.safeallianceevents.org/</w:t>
        </w:r>
      </w:hyperlink>
    </w:p>
    <w:p w14:paraId="02E74158" w14:textId="77777777" w:rsidR="000A36CA" w:rsidRPr="00C34869" w:rsidRDefault="000A36CA" w:rsidP="000A36CA">
      <w:pPr>
        <w:rPr>
          <w:rFonts w:cstheme="minorHAnsi"/>
          <w:sz w:val="22"/>
          <w:szCs w:val="22"/>
        </w:rPr>
      </w:pPr>
    </w:p>
    <w:p w14:paraId="77C6D5FB" w14:textId="0E90E1FE" w:rsidR="000A36CA" w:rsidRPr="00C34869" w:rsidRDefault="000A36CA" w:rsidP="000A36CA">
      <w:pPr>
        <w:rPr>
          <w:rFonts w:cstheme="minorHAnsi"/>
          <w:sz w:val="22"/>
          <w:szCs w:val="22"/>
        </w:rPr>
      </w:pPr>
      <w:r w:rsidRPr="00C34869">
        <w:rPr>
          <w:rFonts w:cstheme="minorHAnsi"/>
          <w:sz w:val="22"/>
          <w:szCs w:val="22"/>
        </w:rPr>
        <w:t>In Union County, Safe Alliance operates The Tree House Children’s Advocacy Center</w:t>
      </w:r>
      <w:r w:rsidR="00B10FA3">
        <w:rPr>
          <w:rFonts w:cstheme="minorHAnsi"/>
          <w:sz w:val="22"/>
          <w:szCs w:val="22"/>
        </w:rPr>
        <w:t xml:space="preserve"> and Sexual Trauma Resource Center providing forensic interviews, medical exams, trauma assessments</w:t>
      </w:r>
      <w:r w:rsidRPr="00C34869">
        <w:rPr>
          <w:rFonts w:cstheme="minorHAnsi"/>
          <w:sz w:val="22"/>
          <w:szCs w:val="22"/>
        </w:rPr>
        <w:t>, a 24-hour rape crisis hotline</w:t>
      </w:r>
      <w:proofErr w:type="gramStart"/>
      <w:r w:rsidRPr="00C34869">
        <w:rPr>
          <w:rFonts w:cstheme="minorHAnsi"/>
          <w:sz w:val="22"/>
          <w:szCs w:val="22"/>
        </w:rPr>
        <w:t>, ,</w:t>
      </w:r>
      <w:proofErr w:type="gramEnd"/>
      <w:r w:rsidRPr="00C34869">
        <w:rPr>
          <w:rFonts w:cstheme="minorHAnsi"/>
          <w:sz w:val="22"/>
          <w:szCs w:val="22"/>
        </w:rPr>
        <w:t xml:space="preserve"> hospital accompaniment, </w:t>
      </w:r>
      <w:r w:rsidR="00B10FA3" w:rsidRPr="00C34869">
        <w:rPr>
          <w:rFonts w:cstheme="minorHAnsi"/>
          <w:sz w:val="22"/>
          <w:szCs w:val="22"/>
        </w:rPr>
        <w:t>safety planning</w:t>
      </w:r>
      <w:r w:rsidR="00B10FA3">
        <w:rPr>
          <w:rFonts w:cstheme="minorHAnsi"/>
          <w:sz w:val="22"/>
          <w:szCs w:val="22"/>
        </w:rPr>
        <w:t xml:space="preserve">, crisis intervention, </w:t>
      </w:r>
      <w:r w:rsidRPr="00C34869">
        <w:rPr>
          <w:rFonts w:cstheme="minorHAnsi"/>
          <w:sz w:val="22"/>
          <w:szCs w:val="22"/>
        </w:rPr>
        <w:t>case management, systems advocacy, support gro</w:t>
      </w:r>
      <w:r w:rsidR="00B10FA3">
        <w:rPr>
          <w:rFonts w:cstheme="minorHAnsi"/>
          <w:sz w:val="22"/>
          <w:szCs w:val="22"/>
        </w:rPr>
        <w:t>ups, court advocacy and court accompaniment</w:t>
      </w:r>
      <w:r w:rsidRPr="00C34869">
        <w:rPr>
          <w:rFonts w:cstheme="minorHAnsi"/>
          <w:sz w:val="22"/>
          <w:szCs w:val="22"/>
        </w:rPr>
        <w:t xml:space="preserve">. We also specialize in working with those struggling with emotional crisis and deliver </w:t>
      </w:r>
      <w:r w:rsidR="00E75DAE">
        <w:rPr>
          <w:rFonts w:cstheme="minorHAnsi"/>
          <w:sz w:val="22"/>
          <w:szCs w:val="22"/>
        </w:rPr>
        <w:t xml:space="preserve">trauma informed </w:t>
      </w:r>
      <w:r w:rsidRPr="00C34869">
        <w:rPr>
          <w:rFonts w:cstheme="minorHAnsi"/>
          <w:sz w:val="22"/>
          <w:szCs w:val="22"/>
        </w:rPr>
        <w:t xml:space="preserve">counseling services to individuals, couples and families. </w:t>
      </w:r>
    </w:p>
    <w:p w14:paraId="7CC26DC9" w14:textId="77777777" w:rsidR="000A36CA" w:rsidRPr="00C34869" w:rsidRDefault="000A36CA" w:rsidP="000A36CA">
      <w:pPr>
        <w:rPr>
          <w:rFonts w:cstheme="minorHAnsi"/>
          <w:sz w:val="22"/>
          <w:szCs w:val="22"/>
        </w:rPr>
      </w:pPr>
    </w:p>
    <w:p w14:paraId="220BF09A" w14:textId="77777777" w:rsidR="000A36CA" w:rsidRPr="00C34869" w:rsidRDefault="000A36CA" w:rsidP="000A36CA">
      <w:pPr>
        <w:rPr>
          <w:rFonts w:cstheme="minorHAnsi"/>
          <w:sz w:val="22"/>
          <w:szCs w:val="22"/>
        </w:rPr>
      </w:pPr>
      <w:r w:rsidRPr="00C34869">
        <w:rPr>
          <w:rFonts w:cstheme="minorHAnsi"/>
          <w:sz w:val="22"/>
          <w:szCs w:val="22"/>
        </w:rPr>
        <w:t xml:space="preserve">For more information, contact Christina Neal at </w:t>
      </w:r>
      <w:hyperlink r:id="rId10" w:history="1">
        <w:r w:rsidRPr="00C34869">
          <w:rPr>
            <w:rStyle w:val="Hyperlink"/>
            <w:rFonts w:cstheme="minorHAnsi"/>
            <w:sz w:val="22"/>
            <w:szCs w:val="22"/>
          </w:rPr>
          <w:t>Christina.Neal@safealliance.org</w:t>
        </w:r>
      </w:hyperlink>
      <w:r w:rsidRPr="00C34869">
        <w:rPr>
          <w:rFonts w:cstheme="minorHAnsi"/>
          <w:sz w:val="22"/>
          <w:szCs w:val="22"/>
        </w:rPr>
        <w:t xml:space="preserve"> or 704 290 0163.  </w:t>
      </w:r>
    </w:p>
    <w:p w14:paraId="49FAA74A" w14:textId="77777777" w:rsidR="000A36CA" w:rsidRPr="00C34869" w:rsidRDefault="000A36CA" w:rsidP="000A36C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</w:pPr>
      <w:bookmarkStart w:id="0" w:name="_GoBack"/>
      <w:bookmarkEnd w:id="0"/>
    </w:p>
    <w:sectPr w:rsidR="000A36CA" w:rsidRPr="00C34869" w:rsidSect="009D7EBC">
      <w:headerReference w:type="default" r:id="rId11"/>
      <w:pgSz w:w="12240" w:h="15840"/>
      <w:pgMar w:top="25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56B6C" w14:textId="77777777" w:rsidR="002165C3" w:rsidRDefault="002165C3" w:rsidP="002165C3">
      <w:r>
        <w:separator/>
      </w:r>
    </w:p>
  </w:endnote>
  <w:endnote w:type="continuationSeparator" w:id="0">
    <w:p w14:paraId="7B4BE81D" w14:textId="77777777" w:rsidR="002165C3" w:rsidRDefault="002165C3" w:rsidP="0021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masis-ItalicPL">
    <w:charset w:val="58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40C99" w14:textId="77777777" w:rsidR="002165C3" w:rsidRDefault="002165C3" w:rsidP="002165C3">
      <w:r>
        <w:separator/>
      </w:r>
    </w:p>
  </w:footnote>
  <w:footnote w:type="continuationSeparator" w:id="0">
    <w:p w14:paraId="6682218C" w14:textId="77777777" w:rsidR="002165C3" w:rsidRDefault="002165C3" w:rsidP="00216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DE819" w14:textId="3890397C" w:rsidR="002165C3" w:rsidRDefault="00546188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6B1DB" wp14:editId="6A987416">
              <wp:simplePos x="0" y="0"/>
              <wp:positionH relativeFrom="column">
                <wp:posOffset>5106035</wp:posOffset>
              </wp:positionH>
              <wp:positionV relativeFrom="paragraph">
                <wp:posOffset>237490</wp:posOffset>
              </wp:positionV>
              <wp:extent cx="1715770" cy="30607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577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C0A9BEB" w14:textId="5922CCE0" w:rsidR="00546188" w:rsidRPr="0086318E" w:rsidRDefault="00546188" w:rsidP="00546188">
                          <w:pPr>
                            <w:pStyle w:val="BasicParagraph"/>
                            <w:jc w:val="center"/>
                            <w:rPr>
                              <w:rFonts w:asciiTheme="minorHAnsi" w:hAnsiTheme="minorHAnsi" w:cs="Amasis-ItalicPL"/>
                              <w:i/>
                              <w:iCs/>
                              <w:color w:val="7C4199"/>
                              <w:spacing w:val="6"/>
                            </w:rPr>
                          </w:pPr>
                          <w:r w:rsidRPr="0086318E">
                            <w:rPr>
                              <w:rFonts w:asciiTheme="minorHAnsi" w:hAnsiTheme="minorHAnsi" w:cs="Amasis-ItalicPL"/>
                              <w:i/>
                              <w:iCs/>
                              <w:color w:val="7C4199"/>
                              <w:spacing w:val="6"/>
                            </w:rPr>
                            <w:t>For Immediate Release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2.05pt;margin-top:18.7pt;width:135.1pt;height:24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" filled="f" stroked="f">
              <v:textbox style="mso-fit-shape-to-text:t">
                <w:txbxContent>
                  <w:p w14:paraId="1C0A9BEB" w14:textId="5922CCE0" w:rsidR="00546188" w:rsidRPr="0086318E" w:rsidRDefault="00546188" w:rsidP="00546188">
                    <w:pPr>
                      <w:pStyle w:val="BasicParagraph"/>
                      <w:jc w:val="center"/>
                      <w:rPr>
                        <w:rFonts w:asciiTheme="minorHAnsi" w:hAnsiTheme="minorHAnsi" w:cs="Amasis-ItalicPL"/>
                        <w:i/>
                        <w:iCs/>
                        <w:color w:val="7C4199"/>
                        <w:spacing w:val="6"/>
                      </w:rPr>
                    </w:pPr>
                    <w:r w:rsidRPr="0086318E">
                      <w:rPr>
                        <w:rFonts w:asciiTheme="minorHAnsi" w:hAnsiTheme="minorHAnsi" w:cs="Amasis-ItalicPL"/>
                        <w:i/>
                        <w:iCs/>
                        <w:color w:val="7C4199"/>
                        <w:spacing w:val="6"/>
                      </w:rPr>
                      <w:t>For Immediate Release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77D25">
      <w:rPr>
        <w:noProof/>
        <w:lang w:eastAsia="en-US"/>
      </w:rPr>
      <w:drawing>
        <wp:inline distT="0" distB="0" distL="0" distR="0" wp14:anchorId="0FFA28D6" wp14:editId="23DEF46B">
          <wp:extent cx="2279904" cy="64008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638-10 SA_NR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904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D2C3B"/>
    <w:multiLevelType w:val="hybridMultilevel"/>
    <w:tmpl w:val="7742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801E5"/>
    <w:multiLevelType w:val="hybridMultilevel"/>
    <w:tmpl w:val="BE66F44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720"/>
  <w:drawingGridVerticalOrigin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C3"/>
    <w:rsid w:val="000028B0"/>
    <w:rsid w:val="000311C0"/>
    <w:rsid w:val="00042501"/>
    <w:rsid w:val="00054275"/>
    <w:rsid w:val="00055B30"/>
    <w:rsid w:val="000802C1"/>
    <w:rsid w:val="000A36CA"/>
    <w:rsid w:val="000D0C9F"/>
    <w:rsid w:val="000E40A1"/>
    <w:rsid w:val="00161EFC"/>
    <w:rsid w:val="00161F24"/>
    <w:rsid w:val="001726DC"/>
    <w:rsid w:val="001D7DF1"/>
    <w:rsid w:val="00204532"/>
    <w:rsid w:val="002165C3"/>
    <w:rsid w:val="00280BBB"/>
    <w:rsid w:val="002842F2"/>
    <w:rsid w:val="002940F5"/>
    <w:rsid w:val="002A5633"/>
    <w:rsid w:val="002E6B43"/>
    <w:rsid w:val="00302C67"/>
    <w:rsid w:val="003B4D90"/>
    <w:rsid w:val="004023A7"/>
    <w:rsid w:val="00493A6A"/>
    <w:rsid w:val="00511D7A"/>
    <w:rsid w:val="00530D95"/>
    <w:rsid w:val="00546188"/>
    <w:rsid w:val="00546E2A"/>
    <w:rsid w:val="00552ADF"/>
    <w:rsid w:val="00560402"/>
    <w:rsid w:val="005A7A7E"/>
    <w:rsid w:val="00696C5E"/>
    <w:rsid w:val="00705115"/>
    <w:rsid w:val="00730F25"/>
    <w:rsid w:val="007D2414"/>
    <w:rsid w:val="00803B89"/>
    <w:rsid w:val="008352EF"/>
    <w:rsid w:val="00844180"/>
    <w:rsid w:val="0086318E"/>
    <w:rsid w:val="008A6336"/>
    <w:rsid w:val="00933053"/>
    <w:rsid w:val="009728DF"/>
    <w:rsid w:val="009A5DDE"/>
    <w:rsid w:val="009D7EBC"/>
    <w:rsid w:val="009E52E8"/>
    <w:rsid w:val="00A2625A"/>
    <w:rsid w:val="00A77D25"/>
    <w:rsid w:val="00AA1160"/>
    <w:rsid w:val="00AB0A02"/>
    <w:rsid w:val="00B0096D"/>
    <w:rsid w:val="00B10FA3"/>
    <w:rsid w:val="00B24557"/>
    <w:rsid w:val="00BA32CA"/>
    <w:rsid w:val="00BF6E8E"/>
    <w:rsid w:val="00C34869"/>
    <w:rsid w:val="00CE4EB9"/>
    <w:rsid w:val="00D0204C"/>
    <w:rsid w:val="00DD0BDE"/>
    <w:rsid w:val="00E10A5D"/>
    <w:rsid w:val="00E12917"/>
    <w:rsid w:val="00E14320"/>
    <w:rsid w:val="00E43DF7"/>
    <w:rsid w:val="00E6202D"/>
    <w:rsid w:val="00E66E7C"/>
    <w:rsid w:val="00E75DAE"/>
    <w:rsid w:val="00EC4DC7"/>
    <w:rsid w:val="00EF0721"/>
    <w:rsid w:val="00F20DD0"/>
    <w:rsid w:val="00F26958"/>
    <w:rsid w:val="00F34918"/>
    <w:rsid w:val="00F44610"/>
    <w:rsid w:val="00F772AE"/>
    <w:rsid w:val="00F8332A"/>
    <w:rsid w:val="00FB58EA"/>
    <w:rsid w:val="00FF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88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F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6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5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5C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165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5C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5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C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65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055B30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paragraph" w:customStyle="1" w:styleId="BasicParagraph">
    <w:name w:val="[Basic Paragraph]"/>
    <w:basedOn w:val="Normal"/>
    <w:uiPriority w:val="99"/>
    <w:rsid w:val="005461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161E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1EFC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E10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F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6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5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5C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165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5C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5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C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65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055B30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paragraph" w:customStyle="1" w:styleId="BasicParagraph">
    <w:name w:val="[Basic Paragraph]"/>
    <w:basedOn w:val="Normal"/>
    <w:uiPriority w:val="99"/>
    <w:rsid w:val="005461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161E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1EFC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E10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hristina.Neal@safeallianc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.facebook.com/l.php?u=http%3A%2F%2Fwww.safeallianceevents.org%2F&amp;h=vAQHnztXf&amp;enc=AZNotwkbg1gq69DhJdVfnPzGnBiHR4TvRumr9mNiNrpLANb-kC0BnnTO7u2baeHsKNpcAiESp9GtosKxJpczkF99-qDe1cSi-_yXbfiQ-uKClXezbNECq51CmbfujVyWff8SFoiJ22LTChYnqzAwhSnv2-H8m9xgM4V8r1oGrAAFmQ&amp;s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68988C-67C6-4434-80D8-CDEC3BE2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ahinshaw</dc:creator>
  <cp:lastModifiedBy>Bill Coy</cp:lastModifiedBy>
  <cp:revision>2</cp:revision>
  <cp:lastPrinted>2015-04-06T13:33:00Z</cp:lastPrinted>
  <dcterms:created xsi:type="dcterms:W3CDTF">2015-04-09T13:48:00Z</dcterms:created>
  <dcterms:modified xsi:type="dcterms:W3CDTF">2015-04-09T13:48:00Z</dcterms:modified>
</cp:coreProperties>
</file>