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D5C9D" w14:textId="77777777" w:rsidR="003570F2" w:rsidRPr="003570F2" w:rsidRDefault="003570F2" w:rsidP="003570F2">
      <w:pPr>
        <w:rPr>
          <w:b/>
          <w:sz w:val="22"/>
          <w:szCs w:val="22"/>
        </w:rPr>
      </w:pPr>
      <w:r w:rsidRPr="003570F2">
        <w:rPr>
          <w:b/>
          <w:sz w:val="22"/>
          <w:szCs w:val="22"/>
        </w:rPr>
        <w:t>Safe Alliance Announces “Commitment to Justice” Award Winners</w:t>
      </w:r>
    </w:p>
    <w:p w14:paraId="50DE83F0" w14:textId="77777777" w:rsidR="003570F2" w:rsidRPr="003570F2" w:rsidRDefault="003570F2" w:rsidP="003570F2">
      <w:pPr>
        <w:rPr>
          <w:b/>
          <w:sz w:val="22"/>
          <w:szCs w:val="22"/>
        </w:rPr>
      </w:pPr>
    </w:p>
    <w:p w14:paraId="6296BF89" w14:textId="77777777" w:rsidR="003570F2" w:rsidRPr="003570F2" w:rsidRDefault="003570F2" w:rsidP="003570F2">
      <w:pPr>
        <w:rPr>
          <w:sz w:val="22"/>
          <w:szCs w:val="22"/>
        </w:rPr>
      </w:pPr>
      <w:r w:rsidRPr="003570F2">
        <w:rPr>
          <w:b/>
          <w:sz w:val="22"/>
          <w:szCs w:val="22"/>
        </w:rPr>
        <w:t xml:space="preserve">Charlotte </w:t>
      </w:r>
      <w:r w:rsidRPr="003570F2">
        <w:rPr>
          <w:sz w:val="22"/>
          <w:szCs w:val="22"/>
        </w:rPr>
        <w:t>– Safe Alliance proudly announces the 2015 “Commitment to Justice” awards recognizing the work of members of the local legal community that embrace our mission of providing hope and healing to people in crisis.</w:t>
      </w:r>
    </w:p>
    <w:p w14:paraId="037880FB" w14:textId="77777777" w:rsidR="003570F2" w:rsidRPr="003570F2" w:rsidRDefault="003570F2" w:rsidP="003570F2">
      <w:pPr>
        <w:rPr>
          <w:sz w:val="22"/>
          <w:szCs w:val="22"/>
        </w:rPr>
      </w:pPr>
    </w:p>
    <w:p w14:paraId="4C3ED611" w14:textId="77777777" w:rsidR="003570F2" w:rsidRPr="003570F2" w:rsidRDefault="003570F2" w:rsidP="003570F2">
      <w:pPr>
        <w:rPr>
          <w:sz w:val="22"/>
          <w:szCs w:val="22"/>
        </w:rPr>
      </w:pPr>
      <w:r w:rsidRPr="003570F2">
        <w:rPr>
          <w:sz w:val="22"/>
          <w:szCs w:val="22"/>
        </w:rPr>
        <w:t>These awards honor law firms and individuals who have donated their valuable time to our Legal Representation Project (LRP) that provides free legal representation to victims of domestic violence and sexual assault seeking protective orders.  LRP attorneys are there for families that require legal assistance and support at perhaps the most desperate and frightening time in their lives.</w:t>
      </w:r>
    </w:p>
    <w:p w14:paraId="40F8DB26" w14:textId="77777777" w:rsidR="003570F2" w:rsidRPr="003570F2" w:rsidRDefault="003570F2" w:rsidP="003570F2">
      <w:pPr>
        <w:rPr>
          <w:sz w:val="22"/>
          <w:szCs w:val="22"/>
        </w:rPr>
      </w:pPr>
    </w:p>
    <w:p w14:paraId="21A72837" w14:textId="595922EA" w:rsidR="003570F2" w:rsidRPr="003570F2" w:rsidRDefault="003570F2" w:rsidP="003570F2">
      <w:pPr>
        <w:rPr>
          <w:sz w:val="22"/>
          <w:szCs w:val="22"/>
        </w:rPr>
      </w:pPr>
      <w:r w:rsidRPr="003570F2">
        <w:rPr>
          <w:sz w:val="22"/>
          <w:szCs w:val="22"/>
        </w:rPr>
        <w:t>“Without effective legal representation, many victims of domestic violence and sexual assault risk being re-traumatized by a complex legal system that they must navigate to protect themselves and their children,” said Safe Alliance Chief Legal Officer Laura Lawrence.  “These selfless lawyers truly change lives for the better and we are honored by their expertise and support.  With the ever-rising number of sexual assault and domestic violence cases that cross our de</w:t>
      </w:r>
      <w:r w:rsidR="0013278A">
        <w:rPr>
          <w:sz w:val="22"/>
          <w:szCs w:val="22"/>
        </w:rPr>
        <w:t>s</w:t>
      </w:r>
      <w:r w:rsidRPr="003570F2">
        <w:rPr>
          <w:sz w:val="22"/>
          <w:szCs w:val="22"/>
        </w:rPr>
        <w:t>k at Safe Alliance, the work of our Legal Representation Project is more crucial than ever.”</w:t>
      </w:r>
    </w:p>
    <w:p w14:paraId="25FC22F6" w14:textId="77777777" w:rsidR="003570F2" w:rsidRPr="003570F2" w:rsidRDefault="003570F2" w:rsidP="003570F2">
      <w:pPr>
        <w:rPr>
          <w:sz w:val="22"/>
          <w:szCs w:val="22"/>
        </w:rPr>
      </w:pPr>
    </w:p>
    <w:p w14:paraId="24BE77E2" w14:textId="77777777" w:rsidR="003570F2" w:rsidRPr="003570F2" w:rsidRDefault="003570F2" w:rsidP="003570F2">
      <w:pPr>
        <w:rPr>
          <w:sz w:val="22"/>
          <w:szCs w:val="22"/>
        </w:rPr>
      </w:pPr>
      <w:r w:rsidRPr="003570F2">
        <w:rPr>
          <w:sz w:val="22"/>
          <w:szCs w:val="22"/>
        </w:rPr>
        <w:t>These law firms were presented with the “Commitment to Justice” Awards at the second annual Barrister’s Ball held at the Mint Uptown on April 16, 2015:</w:t>
      </w:r>
    </w:p>
    <w:p w14:paraId="54D60F42" w14:textId="77777777" w:rsidR="003570F2" w:rsidRPr="003570F2" w:rsidRDefault="003570F2" w:rsidP="003570F2">
      <w:pPr>
        <w:rPr>
          <w:sz w:val="22"/>
          <w:szCs w:val="22"/>
        </w:rPr>
      </w:pPr>
    </w:p>
    <w:p w14:paraId="3A09F1E4" w14:textId="77777777" w:rsidR="003570F2" w:rsidRPr="003570F2" w:rsidRDefault="003570F2" w:rsidP="003570F2">
      <w:pPr>
        <w:ind w:left="360"/>
        <w:rPr>
          <w:b/>
          <w:sz w:val="22"/>
          <w:szCs w:val="22"/>
        </w:rPr>
      </w:pPr>
      <w:r w:rsidRPr="003570F2">
        <w:rPr>
          <w:b/>
          <w:sz w:val="22"/>
          <w:szCs w:val="22"/>
        </w:rPr>
        <w:t>Moore &amp; VanAllen PLLC</w:t>
      </w:r>
    </w:p>
    <w:p w14:paraId="2A919B09" w14:textId="77777777" w:rsidR="003570F2" w:rsidRPr="003570F2" w:rsidRDefault="003570F2" w:rsidP="003570F2">
      <w:pPr>
        <w:ind w:left="360"/>
        <w:rPr>
          <w:b/>
          <w:sz w:val="22"/>
          <w:szCs w:val="22"/>
        </w:rPr>
      </w:pPr>
      <w:r w:rsidRPr="003570F2">
        <w:rPr>
          <w:b/>
          <w:sz w:val="22"/>
          <w:szCs w:val="22"/>
        </w:rPr>
        <w:t>Hedrick Gardner Kincheloe &amp; Garofalo LLP</w:t>
      </w:r>
    </w:p>
    <w:p w14:paraId="2EF56EA1" w14:textId="77777777" w:rsidR="003570F2" w:rsidRPr="003570F2" w:rsidRDefault="003570F2" w:rsidP="003570F2">
      <w:pPr>
        <w:ind w:left="360"/>
        <w:rPr>
          <w:b/>
          <w:sz w:val="22"/>
          <w:szCs w:val="22"/>
        </w:rPr>
      </w:pPr>
      <w:r w:rsidRPr="003570F2">
        <w:rPr>
          <w:b/>
          <w:sz w:val="22"/>
          <w:szCs w:val="22"/>
        </w:rPr>
        <w:t xml:space="preserve">Miller Bowles Law </w:t>
      </w:r>
    </w:p>
    <w:p w14:paraId="18A1DF79" w14:textId="77777777" w:rsidR="003570F2" w:rsidRPr="003570F2" w:rsidRDefault="003570F2" w:rsidP="003570F2">
      <w:pPr>
        <w:ind w:left="360"/>
        <w:rPr>
          <w:b/>
          <w:sz w:val="22"/>
          <w:szCs w:val="22"/>
        </w:rPr>
      </w:pPr>
      <w:r w:rsidRPr="003570F2">
        <w:rPr>
          <w:b/>
          <w:sz w:val="22"/>
          <w:szCs w:val="22"/>
        </w:rPr>
        <w:t>Passenant &amp; Shearin Law</w:t>
      </w:r>
    </w:p>
    <w:p w14:paraId="1506D54A" w14:textId="77777777" w:rsidR="003570F2" w:rsidRPr="003570F2" w:rsidRDefault="003570F2" w:rsidP="003570F2">
      <w:pPr>
        <w:ind w:left="360"/>
        <w:rPr>
          <w:b/>
          <w:sz w:val="22"/>
          <w:szCs w:val="22"/>
        </w:rPr>
      </w:pPr>
      <w:r w:rsidRPr="003570F2">
        <w:rPr>
          <w:b/>
          <w:sz w:val="22"/>
          <w:szCs w:val="22"/>
        </w:rPr>
        <w:t>Katten Muchin Rosenman LLP</w:t>
      </w:r>
    </w:p>
    <w:p w14:paraId="4231316E" w14:textId="77777777" w:rsidR="003570F2" w:rsidRPr="003570F2" w:rsidRDefault="003570F2" w:rsidP="003570F2">
      <w:pPr>
        <w:ind w:left="360"/>
        <w:rPr>
          <w:b/>
          <w:sz w:val="22"/>
          <w:szCs w:val="22"/>
        </w:rPr>
      </w:pPr>
      <w:r w:rsidRPr="003570F2">
        <w:rPr>
          <w:b/>
          <w:sz w:val="22"/>
          <w:szCs w:val="22"/>
        </w:rPr>
        <w:t>Kennedy Law Associates</w:t>
      </w:r>
    </w:p>
    <w:p w14:paraId="74420F9E" w14:textId="77777777" w:rsidR="003570F2" w:rsidRPr="003570F2" w:rsidRDefault="003570F2" w:rsidP="003570F2">
      <w:pPr>
        <w:ind w:left="360"/>
        <w:rPr>
          <w:b/>
          <w:sz w:val="22"/>
          <w:szCs w:val="22"/>
        </w:rPr>
      </w:pPr>
      <w:r w:rsidRPr="003570F2">
        <w:rPr>
          <w:b/>
          <w:sz w:val="22"/>
          <w:szCs w:val="22"/>
        </w:rPr>
        <w:t>McGuire Woods LLP</w:t>
      </w:r>
    </w:p>
    <w:p w14:paraId="255E0541" w14:textId="77777777" w:rsidR="003570F2" w:rsidRPr="003570F2" w:rsidRDefault="003570F2" w:rsidP="003570F2">
      <w:pPr>
        <w:ind w:left="360"/>
        <w:rPr>
          <w:b/>
          <w:sz w:val="22"/>
          <w:szCs w:val="22"/>
        </w:rPr>
      </w:pPr>
      <w:r w:rsidRPr="003570F2">
        <w:rPr>
          <w:b/>
          <w:sz w:val="22"/>
          <w:szCs w:val="22"/>
        </w:rPr>
        <w:t xml:space="preserve">Nelson Mullins Riley &amp; Scarborough LLP </w:t>
      </w:r>
    </w:p>
    <w:p w14:paraId="22FC54F9" w14:textId="77777777" w:rsidR="003570F2" w:rsidRPr="003570F2" w:rsidRDefault="003570F2" w:rsidP="003570F2">
      <w:pPr>
        <w:ind w:left="360"/>
        <w:rPr>
          <w:sz w:val="22"/>
          <w:szCs w:val="22"/>
        </w:rPr>
      </w:pPr>
    </w:p>
    <w:p w14:paraId="45549D70" w14:textId="77777777" w:rsidR="003570F2" w:rsidRPr="003570F2" w:rsidRDefault="003570F2" w:rsidP="003570F2">
      <w:pPr>
        <w:rPr>
          <w:sz w:val="22"/>
          <w:szCs w:val="22"/>
        </w:rPr>
      </w:pPr>
      <w:r w:rsidRPr="003570F2">
        <w:rPr>
          <w:sz w:val="22"/>
          <w:szCs w:val="22"/>
        </w:rPr>
        <w:t>These attorneys were presented with the “Commitment to Justice” awards:</w:t>
      </w:r>
    </w:p>
    <w:p w14:paraId="3314334A" w14:textId="77777777" w:rsidR="003570F2" w:rsidRPr="003570F2" w:rsidRDefault="003570F2" w:rsidP="003570F2">
      <w:pPr>
        <w:rPr>
          <w:sz w:val="22"/>
          <w:szCs w:val="22"/>
        </w:rPr>
      </w:pPr>
    </w:p>
    <w:p w14:paraId="5A28A861" w14:textId="77777777" w:rsidR="003570F2" w:rsidRPr="003570F2" w:rsidRDefault="003570F2" w:rsidP="003570F2">
      <w:pPr>
        <w:ind w:left="360"/>
        <w:rPr>
          <w:b/>
          <w:sz w:val="22"/>
          <w:szCs w:val="22"/>
        </w:rPr>
      </w:pPr>
      <w:r w:rsidRPr="003570F2">
        <w:rPr>
          <w:b/>
          <w:sz w:val="22"/>
          <w:szCs w:val="22"/>
        </w:rPr>
        <w:t>Adebola V. Lamikanra, Brett C. Holladay, Becky K. Lindahl, Simone A. Williams, Kara N. Bitar, Sheila G. Passenant, Mary Claire Brown, Kimberly N. Cochran, Christopher D. Miller, Steven B. Ockerman, Stephen M. Corby, Bethany A. Corbin, Ashley Nicole Bonomini, Cindi Hastings, Ali B. Miller, Mindy L. Vervais, Richard W. Barnes, Jr., Kristen F. Shearin and Holly M. Stott.</w:t>
      </w:r>
    </w:p>
    <w:p w14:paraId="29006F55" w14:textId="77777777" w:rsidR="003570F2" w:rsidRPr="003570F2" w:rsidRDefault="003570F2" w:rsidP="003570F2">
      <w:pPr>
        <w:ind w:left="360"/>
        <w:rPr>
          <w:sz w:val="22"/>
          <w:szCs w:val="22"/>
        </w:rPr>
      </w:pPr>
    </w:p>
    <w:p w14:paraId="64D07125" w14:textId="77777777" w:rsidR="003570F2" w:rsidRDefault="003570F2" w:rsidP="003570F2">
      <w:pPr>
        <w:rPr>
          <w:sz w:val="22"/>
          <w:szCs w:val="22"/>
        </w:rPr>
      </w:pPr>
      <w:r w:rsidRPr="003570F2">
        <w:rPr>
          <w:sz w:val="22"/>
          <w:szCs w:val="22"/>
        </w:rPr>
        <w:t xml:space="preserve">Safe Alliance extends our sincere appreciation to these firms and individual practitioners that are working directly with clients as they transition from violent situations to safety.  </w:t>
      </w:r>
    </w:p>
    <w:p w14:paraId="67A179F1" w14:textId="77777777" w:rsidR="00110E90" w:rsidRPr="003570F2" w:rsidRDefault="00110E90" w:rsidP="003570F2">
      <w:pPr>
        <w:rPr>
          <w:sz w:val="22"/>
          <w:szCs w:val="22"/>
        </w:rPr>
      </w:pPr>
      <w:bookmarkStart w:id="0" w:name="_GoBack"/>
      <w:bookmarkEnd w:id="0"/>
    </w:p>
    <w:p w14:paraId="2B918577" w14:textId="77777777" w:rsidR="003570F2" w:rsidRPr="003570F2" w:rsidRDefault="003570F2" w:rsidP="003570F2">
      <w:pPr>
        <w:rPr>
          <w:sz w:val="22"/>
          <w:szCs w:val="22"/>
        </w:rPr>
      </w:pPr>
      <w:r w:rsidRPr="003570F2">
        <w:rPr>
          <w:sz w:val="22"/>
          <w:szCs w:val="22"/>
        </w:rPr>
        <w:t xml:space="preserve">For more information about the work of Safe Alliance and our Legal Representation Project, please contact Chief Legal Officer Laura Lawrence at </w:t>
      </w:r>
      <w:hyperlink r:id="rId9" w:history="1">
        <w:r w:rsidRPr="003570F2">
          <w:rPr>
            <w:rStyle w:val="Hyperlink"/>
            <w:sz w:val="22"/>
            <w:szCs w:val="22"/>
          </w:rPr>
          <w:t>Laura.Lawrence@safealliance.org</w:t>
        </w:r>
      </w:hyperlink>
      <w:r w:rsidRPr="003570F2">
        <w:rPr>
          <w:sz w:val="22"/>
          <w:szCs w:val="22"/>
        </w:rPr>
        <w:t xml:space="preserve"> or Director of Donor and Corporate Relations Savannah Smith at </w:t>
      </w:r>
      <w:hyperlink r:id="rId10" w:history="1">
        <w:r w:rsidRPr="003570F2">
          <w:rPr>
            <w:rStyle w:val="Hyperlink"/>
            <w:sz w:val="22"/>
            <w:szCs w:val="22"/>
          </w:rPr>
          <w:t>Savannah.smith@safealliance.org</w:t>
        </w:r>
      </w:hyperlink>
    </w:p>
    <w:p w14:paraId="08B9E4B9" w14:textId="77777777" w:rsidR="003570F2" w:rsidRPr="003570F2" w:rsidRDefault="003570F2" w:rsidP="003570F2">
      <w:pPr>
        <w:rPr>
          <w:sz w:val="22"/>
          <w:szCs w:val="22"/>
        </w:rPr>
      </w:pPr>
    </w:p>
    <w:p w14:paraId="5E2289B5" w14:textId="4D6608C4" w:rsidR="003570F2" w:rsidRPr="003570F2" w:rsidRDefault="003570F2" w:rsidP="003570F2">
      <w:pPr>
        <w:rPr>
          <w:rFonts w:cstheme="minorHAnsi"/>
          <w:b/>
          <w:sz w:val="22"/>
          <w:szCs w:val="22"/>
        </w:rPr>
      </w:pPr>
      <w:r w:rsidRPr="003570F2">
        <w:rPr>
          <w:rFonts w:cstheme="minorHAnsi"/>
          <w:b/>
          <w:sz w:val="22"/>
          <w:szCs w:val="22"/>
        </w:rPr>
        <w:t>Safe Alliance</w:t>
      </w:r>
    </w:p>
    <w:p w14:paraId="6E09D8D1" w14:textId="77777777" w:rsidR="003570F2" w:rsidRPr="003570F2" w:rsidRDefault="003570F2" w:rsidP="003570F2">
      <w:pPr>
        <w:rPr>
          <w:rFonts w:cstheme="minorHAnsi"/>
          <w:sz w:val="22"/>
          <w:szCs w:val="22"/>
        </w:rPr>
      </w:pPr>
      <w:r w:rsidRPr="003570F2">
        <w:rPr>
          <w:rFonts w:cstheme="minorHAnsi"/>
          <w:sz w:val="22"/>
          <w:szCs w:val="22"/>
        </w:rPr>
        <w:t>Safe Alliance supports victims of domestic and sexual violence, and child abuse and helps people build safe, healthy relationships.   We do this through a continuum of shelter, counseling, legal and advocacy services assisting over 20,000 people a year in Mecklenburg, Cabarrus, Union and south Iredell counties while reaching 20,000 more through advocacy and education.</w:t>
      </w:r>
    </w:p>
    <w:p w14:paraId="0ACFB1A1" w14:textId="77777777" w:rsidR="003570F2" w:rsidRPr="009D5A62" w:rsidRDefault="003570F2" w:rsidP="003570F2">
      <w:pPr>
        <w:jc w:val="center"/>
        <w:rPr>
          <w:rFonts w:cstheme="minorHAnsi"/>
        </w:rPr>
      </w:pPr>
      <w:r w:rsidRPr="009D5A62">
        <w:rPr>
          <w:rFonts w:cstheme="minorHAnsi"/>
        </w:rPr>
        <w:t>#</w:t>
      </w:r>
    </w:p>
    <w:p w14:paraId="5CDE2FF3" w14:textId="77777777" w:rsidR="003570F2" w:rsidRDefault="003570F2" w:rsidP="003570F2"/>
    <w:p w14:paraId="52E25B89" w14:textId="77777777" w:rsidR="003570F2" w:rsidRDefault="003570F2" w:rsidP="003570F2"/>
    <w:p w14:paraId="49FAA74A" w14:textId="77777777" w:rsidR="000A36CA" w:rsidRPr="003570F2" w:rsidRDefault="000A36CA" w:rsidP="003570F2"/>
    <w:sectPr w:rsidR="000A36CA" w:rsidRPr="003570F2" w:rsidSect="009D7EBC">
      <w:headerReference w:type="default" r:id="rId11"/>
      <w:pgSz w:w="12240" w:h="15840"/>
      <w:pgMar w:top="25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56B6C" w14:textId="77777777" w:rsidR="002165C3" w:rsidRDefault="002165C3" w:rsidP="002165C3">
      <w:r>
        <w:separator/>
      </w:r>
    </w:p>
  </w:endnote>
  <w:endnote w:type="continuationSeparator" w:id="0">
    <w:p w14:paraId="7B4BE81D" w14:textId="77777777" w:rsidR="002165C3" w:rsidRDefault="002165C3" w:rsidP="0021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masis-ItalicPL">
    <w:charset w:val="58"/>
    <w:family w:val="auto"/>
    <w:pitch w:val="variable"/>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40C99" w14:textId="77777777" w:rsidR="002165C3" w:rsidRDefault="002165C3" w:rsidP="002165C3">
      <w:r>
        <w:separator/>
      </w:r>
    </w:p>
  </w:footnote>
  <w:footnote w:type="continuationSeparator" w:id="0">
    <w:p w14:paraId="6682218C" w14:textId="77777777" w:rsidR="002165C3" w:rsidRDefault="002165C3" w:rsidP="00216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DE819" w14:textId="3890397C" w:rsidR="002165C3" w:rsidRDefault="00546188">
    <w:pPr>
      <w:pStyle w:val="Header"/>
    </w:pPr>
    <w:r>
      <w:rPr>
        <w:noProof/>
        <w:lang w:eastAsia="en-US"/>
      </w:rPr>
      <mc:AlternateContent>
        <mc:Choice Requires="wps">
          <w:drawing>
            <wp:anchor distT="0" distB="0" distL="114300" distR="114300" simplePos="0" relativeHeight="251659264" behindDoc="0" locked="0" layoutInCell="1" allowOverlap="1" wp14:anchorId="48E6B1DB" wp14:editId="6A987416">
              <wp:simplePos x="0" y="0"/>
              <wp:positionH relativeFrom="column">
                <wp:posOffset>5106035</wp:posOffset>
              </wp:positionH>
              <wp:positionV relativeFrom="paragraph">
                <wp:posOffset>237490</wp:posOffset>
              </wp:positionV>
              <wp:extent cx="1715770" cy="30607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715770" cy="3060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C0A9BEB" w14:textId="5922CCE0" w:rsidR="00546188" w:rsidRPr="0086318E" w:rsidRDefault="00546188" w:rsidP="00546188">
                          <w:pPr>
                            <w:pStyle w:val="BasicParagraph"/>
                            <w:jc w:val="center"/>
                            <w:rPr>
                              <w:rFonts w:asciiTheme="minorHAnsi" w:hAnsiTheme="minorHAnsi" w:cs="Amasis-ItalicPL"/>
                              <w:i/>
                              <w:iCs/>
                              <w:color w:val="7C4199"/>
                              <w:spacing w:val="6"/>
                            </w:rPr>
                          </w:pPr>
                          <w:r w:rsidRPr="0086318E">
                            <w:rPr>
                              <w:rFonts w:asciiTheme="minorHAnsi" w:hAnsiTheme="minorHAnsi" w:cs="Amasis-ItalicPL"/>
                              <w:i/>
                              <w:iCs/>
                              <w:color w:val="7C4199"/>
                              <w:spacing w:val="6"/>
                            </w:rPr>
                            <w:t>For Immediate Release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05pt;margin-top:18.7pt;width:135.1pt;height:24.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" filled="f" stroked="f">
              <v:textbox style="mso-fit-shape-to-text:t">
                <w:txbxContent>
                  <w:p w14:paraId="1C0A9BEB" w14:textId="5922CCE0" w:rsidR="00546188" w:rsidRPr="0086318E" w:rsidRDefault="00546188" w:rsidP="00546188">
                    <w:pPr>
                      <w:pStyle w:val="BasicParagraph"/>
                      <w:jc w:val="center"/>
                      <w:rPr>
                        <w:rFonts w:asciiTheme="minorHAnsi" w:hAnsiTheme="minorHAnsi" w:cs="Amasis-ItalicPL"/>
                        <w:i/>
                        <w:iCs/>
                        <w:color w:val="7C4199"/>
                        <w:spacing w:val="6"/>
                      </w:rPr>
                    </w:pPr>
                    <w:r w:rsidRPr="0086318E">
                      <w:rPr>
                        <w:rFonts w:asciiTheme="minorHAnsi" w:hAnsiTheme="minorHAnsi" w:cs="Amasis-ItalicPL"/>
                        <w:i/>
                        <w:iCs/>
                        <w:color w:val="7C4199"/>
                        <w:spacing w:val="6"/>
                      </w:rPr>
                      <w:t>For Immediate Release</w:t>
                    </w:r>
                  </w:p>
                </w:txbxContent>
              </v:textbox>
              <w10:wrap type="square"/>
            </v:shape>
          </w:pict>
        </mc:Fallback>
      </mc:AlternateContent>
    </w:r>
    <w:r w:rsidR="00A77D25">
      <w:rPr>
        <w:noProof/>
        <w:lang w:eastAsia="en-US"/>
      </w:rPr>
      <w:drawing>
        <wp:inline distT="0" distB="0" distL="0" distR="0" wp14:anchorId="0FFA28D6" wp14:editId="23DEF46B">
          <wp:extent cx="2279904" cy="64008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38-10 SA_NR_Header.jpg"/>
                  <pic:cNvPicPr/>
                </pic:nvPicPr>
                <pic:blipFill>
                  <a:blip r:embed="rId1">
                    <a:extLst>
                      <a:ext uri="{28A0092B-C50C-407E-A947-70E740481C1C}">
                        <a14:useLocalDpi xmlns:a14="http://schemas.microsoft.com/office/drawing/2010/main" val="0"/>
                      </a:ext>
                    </a:extLst>
                  </a:blip>
                  <a:stretch>
                    <a:fillRect/>
                  </a:stretch>
                </pic:blipFill>
                <pic:spPr>
                  <a:xfrm>
                    <a:off x="0" y="0"/>
                    <a:ext cx="2279904" cy="6400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D2C3B"/>
    <w:multiLevelType w:val="hybridMultilevel"/>
    <w:tmpl w:val="77428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8801E5"/>
    <w:multiLevelType w:val="hybridMultilevel"/>
    <w:tmpl w:val="BE66F44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720"/>
  <w:drawingGridVerticalOrigin w:val="72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C3"/>
    <w:rsid w:val="000028B0"/>
    <w:rsid w:val="000311C0"/>
    <w:rsid w:val="00042501"/>
    <w:rsid w:val="00054275"/>
    <w:rsid w:val="00055B30"/>
    <w:rsid w:val="000802C1"/>
    <w:rsid w:val="000A36CA"/>
    <w:rsid w:val="000D0C9F"/>
    <w:rsid w:val="000E40A1"/>
    <w:rsid w:val="00110E90"/>
    <w:rsid w:val="0013278A"/>
    <w:rsid w:val="00161EFC"/>
    <w:rsid w:val="00161F24"/>
    <w:rsid w:val="001726DC"/>
    <w:rsid w:val="001D7DF1"/>
    <w:rsid w:val="001E085B"/>
    <w:rsid w:val="00203F44"/>
    <w:rsid w:val="00204532"/>
    <w:rsid w:val="002165C3"/>
    <w:rsid w:val="00280BBB"/>
    <w:rsid w:val="002842F2"/>
    <w:rsid w:val="002940F5"/>
    <w:rsid w:val="002A5633"/>
    <w:rsid w:val="002B75CC"/>
    <w:rsid w:val="002E6B43"/>
    <w:rsid w:val="00302C67"/>
    <w:rsid w:val="003570F2"/>
    <w:rsid w:val="003B4D90"/>
    <w:rsid w:val="004023A7"/>
    <w:rsid w:val="00493A6A"/>
    <w:rsid w:val="00511D7A"/>
    <w:rsid w:val="00530D95"/>
    <w:rsid w:val="00546188"/>
    <w:rsid w:val="00546E2A"/>
    <w:rsid w:val="00552ADF"/>
    <w:rsid w:val="00560402"/>
    <w:rsid w:val="005A7A7E"/>
    <w:rsid w:val="00696C5E"/>
    <w:rsid w:val="00705115"/>
    <w:rsid w:val="00730F25"/>
    <w:rsid w:val="007D2414"/>
    <w:rsid w:val="00803B89"/>
    <w:rsid w:val="008352EF"/>
    <w:rsid w:val="00844180"/>
    <w:rsid w:val="0086318E"/>
    <w:rsid w:val="008A6336"/>
    <w:rsid w:val="00933053"/>
    <w:rsid w:val="009728DF"/>
    <w:rsid w:val="009A5DDE"/>
    <w:rsid w:val="009D7EBC"/>
    <w:rsid w:val="009E52E8"/>
    <w:rsid w:val="00A2625A"/>
    <w:rsid w:val="00A77D25"/>
    <w:rsid w:val="00AA1160"/>
    <w:rsid w:val="00AB0A02"/>
    <w:rsid w:val="00B0096D"/>
    <w:rsid w:val="00B10FA3"/>
    <w:rsid w:val="00B24557"/>
    <w:rsid w:val="00BA32CA"/>
    <w:rsid w:val="00BF6E8E"/>
    <w:rsid w:val="00C34869"/>
    <w:rsid w:val="00C572F1"/>
    <w:rsid w:val="00CE4EB9"/>
    <w:rsid w:val="00D0204C"/>
    <w:rsid w:val="00DD0BDE"/>
    <w:rsid w:val="00E10A5D"/>
    <w:rsid w:val="00E12917"/>
    <w:rsid w:val="00E14320"/>
    <w:rsid w:val="00E43DF7"/>
    <w:rsid w:val="00E6202D"/>
    <w:rsid w:val="00E66E7C"/>
    <w:rsid w:val="00E75DAE"/>
    <w:rsid w:val="00EC4DC7"/>
    <w:rsid w:val="00EF0721"/>
    <w:rsid w:val="00F20DD0"/>
    <w:rsid w:val="00F26958"/>
    <w:rsid w:val="00F34918"/>
    <w:rsid w:val="00F44610"/>
    <w:rsid w:val="00F772AE"/>
    <w:rsid w:val="00F8332A"/>
    <w:rsid w:val="00FB58EA"/>
    <w:rsid w:val="00FF29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8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F7"/>
    <w:rPr>
      <w:sz w:val="24"/>
    </w:rPr>
  </w:style>
  <w:style w:type="paragraph" w:styleId="Heading1">
    <w:name w:val="heading 1"/>
    <w:basedOn w:val="Normal"/>
    <w:next w:val="Normal"/>
    <w:link w:val="Heading1Char"/>
    <w:uiPriority w:val="9"/>
    <w:qFormat/>
    <w:rsid w:val="002165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5C3"/>
    <w:pPr>
      <w:tabs>
        <w:tab w:val="center" w:pos="4320"/>
        <w:tab w:val="right" w:pos="8640"/>
      </w:tabs>
    </w:pPr>
  </w:style>
  <w:style w:type="character" w:customStyle="1" w:styleId="HeaderChar">
    <w:name w:val="Header Char"/>
    <w:basedOn w:val="DefaultParagraphFont"/>
    <w:link w:val="Header"/>
    <w:uiPriority w:val="99"/>
    <w:rsid w:val="002165C3"/>
    <w:rPr>
      <w:sz w:val="24"/>
    </w:rPr>
  </w:style>
  <w:style w:type="paragraph" w:styleId="Footer">
    <w:name w:val="footer"/>
    <w:basedOn w:val="Normal"/>
    <w:link w:val="FooterChar"/>
    <w:uiPriority w:val="99"/>
    <w:unhideWhenUsed/>
    <w:rsid w:val="002165C3"/>
    <w:pPr>
      <w:tabs>
        <w:tab w:val="center" w:pos="4320"/>
        <w:tab w:val="right" w:pos="8640"/>
      </w:tabs>
    </w:pPr>
  </w:style>
  <w:style w:type="character" w:customStyle="1" w:styleId="FooterChar">
    <w:name w:val="Footer Char"/>
    <w:basedOn w:val="DefaultParagraphFont"/>
    <w:link w:val="Footer"/>
    <w:uiPriority w:val="99"/>
    <w:rsid w:val="002165C3"/>
    <w:rPr>
      <w:sz w:val="24"/>
    </w:rPr>
  </w:style>
  <w:style w:type="paragraph" w:styleId="BalloonText">
    <w:name w:val="Balloon Text"/>
    <w:basedOn w:val="Normal"/>
    <w:link w:val="BalloonTextChar"/>
    <w:uiPriority w:val="99"/>
    <w:semiHidden/>
    <w:unhideWhenUsed/>
    <w:rsid w:val="00216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5C3"/>
    <w:rPr>
      <w:rFonts w:ascii="Lucida Grande" w:hAnsi="Lucida Grande" w:cs="Lucida Grande"/>
      <w:sz w:val="18"/>
      <w:szCs w:val="18"/>
    </w:rPr>
  </w:style>
  <w:style w:type="character" w:customStyle="1" w:styleId="Heading1Char">
    <w:name w:val="Heading 1 Char"/>
    <w:basedOn w:val="DefaultParagraphFont"/>
    <w:link w:val="Heading1"/>
    <w:uiPriority w:val="9"/>
    <w:rsid w:val="002165C3"/>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055B30"/>
    <w:pPr>
      <w:spacing w:before="100" w:beforeAutospacing="1" w:after="100" w:afterAutospacing="1"/>
    </w:pPr>
    <w:rPr>
      <w:rFonts w:ascii="Times" w:hAnsi="Times" w:cs="Times New Roman"/>
      <w:sz w:val="20"/>
      <w:lang w:eastAsia="en-US"/>
    </w:rPr>
  </w:style>
  <w:style w:type="paragraph" w:customStyle="1" w:styleId="BasicParagraph">
    <w:name w:val="[Basic Paragraph]"/>
    <w:basedOn w:val="Normal"/>
    <w:uiPriority w:val="99"/>
    <w:rsid w:val="00546188"/>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character" w:styleId="Hyperlink">
    <w:name w:val="Hyperlink"/>
    <w:basedOn w:val="DefaultParagraphFont"/>
    <w:uiPriority w:val="99"/>
    <w:unhideWhenUsed/>
    <w:rsid w:val="00161EFC"/>
    <w:rPr>
      <w:color w:val="0000FF" w:themeColor="hyperlink"/>
      <w:u w:val="single"/>
    </w:rPr>
  </w:style>
  <w:style w:type="paragraph" w:styleId="ListParagraph">
    <w:name w:val="List Paragraph"/>
    <w:basedOn w:val="Normal"/>
    <w:uiPriority w:val="34"/>
    <w:qFormat/>
    <w:rsid w:val="00161EFC"/>
    <w:pPr>
      <w:spacing w:after="200" w:line="276" w:lineRule="auto"/>
      <w:ind w:left="720"/>
      <w:contextualSpacing/>
    </w:pPr>
    <w:rPr>
      <w:rFonts w:eastAsiaTheme="minorHAnsi"/>
      <w:sz w:val="22"/>
      <w:szCs w:val="22"/>
      <w:lang w:eastAsia="en-US"/>
    </w:rPr>
  </w:style>
  <w:style w:type="character" w:customStyle="1" w:styleId="apple-converted-space">
    <w:name w:val="apple-converted-space"/>
    <w:basedOn w:val="DefaultParagraphFont"/>
    <w:rsid w:val="00E10A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F7"/>
    <w:rPr>
      <w:sz w:val="24"/>
    </w:rPr>
  </w:style>
  <w:style w:type="paragraph" w:styleId="Heading1">
    <w:name w:val="heading 1"/>
    <w:basedOn w:val="Normal"/>
    <w:next w:val="Normal"/>
    <w:link w:val="Heading1Char"/>
    <w:uiPriority w:val="9"/>
    <w:qFormat/>
    <w:rsid w:val="002165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5C3"/>
    <w:pPr>
      <w:tabs>
        <w:tab w:val="center" w:pos="4320"/>
        <w:tab w:val="right" w:pos="8640"/>
      </w:tabs>
    </w:pPr>
  </w:style>
  <w:style w:type="character" w:customStyle="1" w:styleId="HeaderChar">
    <w:name w:val="Header Char"/>
    <w:basedOn w:val="DefaultParagraphFont"/>
    <w:link w:val="Header"/>
    <w:uiPriority w:val="99"/>
    <w:rsid w:val="002165C3"/>
    <w:rPr>
      <w:sz w:val="24"/>
    </w:rPr>
  </w:style>
  <w:style w:type="paragraph" w:styleId="Footer">
    <w:name w:val="footer"/>
    <w:basedOn w:val="Normal"/>
    <w:link w:val="FooterChar"/>
    <w:uiPriority w:val="99"/>
    <w:unhideWhenUsed/>
    <w:rsid w:val="002165C3"/>
    <w:pPr>
      <w:tabs>
        <w:tab w:val="center" w:pos="4320"/>
        <w:tab w:val="right" w:pos="8640"/>
      </w:tabs>
    </w:pPr>
  </w:style>
  <w:style w:type="character" w:customStyle="1" w:styleId="FooterChar">
    <w:name w:val="Footer Char"/>
    <w:basedOn w:val="DefaultParagraphFont"/>
    <w:link w:val="Footer"/>
    <w:uiPriority w:val="99"/>
    <w:rsid w:val="002165C3"/>
    <w:rPr>
      <w:sz w:val="24"/>
    </w:rPr>
  </w:style>
  <w:style w:type="paragraph" w:styleId="BalloonText">
    <w:name w:val="Balloon Text"/>
    <w:basedOn w:val="Normal"/>
    <w:link w:val="BalloonTextChar"/>
    <w:uiPriority w:val="99"/>
    <w:semiHidden/>
    <w:unhideWhenUsed/>
    <w:rsid w:val="00216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5C3"/>
    <w:rPr>
      <w:rFonts w:ascii="Lucida Grande" w:hAnsi="Lucida Grande" w:cs="Lucida Grande"/>
      <w:sz w:val="18"/>
      <w:szCs w:val="18"/>
    </w:rPr>
  </w:style>
  <w:style w:type="character" w:customStyle="1" w:styleId="Heading1Char">
    <w:name w:val="Heading 1 Char"/>
    <w:basedOn w:val="DefaultParagraphFont"/>
    <w:link w:val="Heading1"/>
    <w:uiPriority w:val="9"/>
    <w:rsid w:val="002165C3"/>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055B30"/>
    <w:pPr>
      <w:spacing w:before="100" w:beforeAutospacing="1" w:after="100" w:afterAutospacing="1"/>
    </w:pPr>
    <w:rPr>
      <w:rFonts w:ascii="Times" w:hAnsi="Times" w:cs="Times New Roman"/>
      <w:sz w:val="20"/>
      <w:lang w:eastAsia="en-US"/>
    </w:rPr>
  </w:style>
  <w:style w:type="paragraph" w:customStyle="1" w:styleId="BasicParagraph">
    <w:name w:val="[Basic Paragraph]"/>
    <w:basedOn w:val="Normal"/>
    <w:uiPriority w:val="99"/>
    <w:rsid w:val="00546188"/>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character" w:styleId="Hyperlink">
    <w:name w:val="Hyperlink"/>
    <w:basedOn w:val="DefaultParagraphFont"/>
    <w:uiPriority w:val="99"/>
    <w:unhideWhenUsed/>
    <w:rsid w:val="00161EFC"/>
    <w:rPr>
      <w:color w:val="0000FF" w:themeColor="hyperlink"/>
      <w:u w:val="single"/>
    </w:rPr>
  </w:style>
  <w:style w:type="paragraph" w:styleId="ListParagraph">
    <w:name w:val="List Paragraph"/>
    <w:basedOn w:val="Normal"/>
    <w:uiPriority w:val="34"/>
    <w:qFormat/>
    <w:rsid w:val="00161EFC"/>
    <w:pPr>
      <w:spacing w:after="200" w:line="276" w:lineRule="auto"/>
      <w:ind w:left="720"/>
      <w:contextualSpacing/>
    </w:pPr>
    <w:rPr>
      <w:rFonts w:eastAsiaTheme="minorHAnsi"/>
      <w:sz w:val="22"/>
      <w:szCs w:val="22"/>
      <w:lang w:eastAsia="en-US"/>
    </w:rPr>
  </w:style>
  <w:style w:type="character" w:customStyle="1" w:styleId="apple-converted-space">
    <w:name w:val="apple-converted-space"/>
    <w:basedOn w:val="DefaultParagraphFont"/>
    <w:rsid w:val="00E10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4716">
      <w:bodyDiv w:val="1"/>
      <w:marLeft w:val="0"/>
      <w:marRight w:val="0"/>
      <w:marTop w:val="0"/>
      <w:marBottom w:val="0"/>
      <w:divBdr>
        <w:top w:val="none" w:sz="0" w:space="0" w:color="auto"/>
        <w:left w:val="none" w:sz="0" w:space="0" w:color="auto"/>
        <w:bottom w:val="none" w:sz="0" w:space="0" w:color="auto"/>
        <w:right w:val="none" w:sz="0" w:space="0" w:color="auto"/>
      </w:divBdr>
      <w:divsChild>
        <w:div w:id="2123914420">
          <w:marLeft w:val="0"/>
          <w:marRight w:val="0"/>
          <w:marTop w:val="0"/>
          <w:marBottom w:val="0"/>
          <w:divBdr>
            <w:top w:val="none" w:sz="0" w:space="0" w:color="auto"/>
            <w:left w:val="none" w:sz="0" w:space="0" w:color="auto"/>
            <w:bottom w:val="none" w:sz="0" w:space="0" w:color="auto"/>
            <w:right w:val="none" w:sz="0" w:space="0" w:color="auto"/>
          </w:divBdr>
        </w:div>
      </w:divsChild>
    </w:div>
    <w:div w:id="474490288">
      <w:bodyDiv w:val="1"/>
      <w:marLeft w:val="0"/>
      <w:marRight w:val="0"/>
      <w:marTop w:val="0"/>
      <w:marBottom w:val="0"/>
      <w:divBdr>
        <w:top w:val="none" w:sz="0" w:space="0" w:color="auto"/>
        <w:left w:val="none" w:sz="0" w:space="0" w:color="auto"/>
        <w:bottom w:val="none" w:sz="0" w:space="0" w:color="auto"/>
        <w:right w:val="none" w:sz="0" w:space="0" w:color="auto"/>
      </w:divBdr>
    </w:div>
    <w:div w:id="716010419">
      <w:bodyDiv w:val="1"/>
      <w:marLeft w:val="0"/>
      <w:marRight w:val="0"/>
      <w:marTop w:val="0"/>
      <w:marBottom w:val="0"/>
      <w:divBdr>
        <w:top w:val="none" w:sz="0" w:space="0" w:color="auto"/>
        <w:left w:val="none" w:sz="0" w:space="0" w:color="auto"/>
        <w:bottom w:val="none" w:sz="0" w:space="0" w:color="auto"/>
        <w:right w:val="none" w:sz="0" w:space="0" w:color="auto"/>
      </w:divBdr>
      <w:divsChild>
        <w:div w:id="296030774">
          <w:marLeft w:val="0"/>
          <w:marRight w:val="0"/>
          <w:marTop w:val="0"/>
          <w:marBottom w:val="0"/>
          <w:divBdr>
            <w:top w:val="none" w:sz="0" w:space="0" w:color="auto"/>
            <w:left w:val="none" w:sz="0" w:space="0" w:color="auto"/>
            <w:bottom w:val="none" w:sz="0" w:space="0" w:color="auto"/>
            <w:right w:val="none" w:sz="0" w:space="0" w:color="auto"/>
          </w:divBdr>
        </w:div>
      </w:divsChild>
    </w:div>
    <w:div w:id="974682558">
      <w:bodyDiv w:val="1"/>
      <w:marLeft w:val="0"/>
      <w:marRight w:val="0"/>
      <w:marTop w:val="0"/>
      <w:marBottom w:val="0"/>
      <w:divBdr>
        <w:top w:val="none" w:sz="0" w:space="0" w:color="auto"/>
        <w:left w:val="none" w:sz="0" w:space="0" w:color="auto"/>
        <w:bottom w:val="none" w:sz="0" w:space="0" w:color="auto"/>
        <w:right w:val="none" w:sz="0" w:space="0" w:color="auto"/>
      </w:divBdr>
      <w:divsChild>
        <w:div w:id="1008023374">
          <w:marLeft w:val="0"/>
          <w:marRight w:val="0"/>
          <w:marTop w:val="0"/>
          <w:marBottom w:val="0"/>
          <w:divBdr>
            <w:top w:val="none" w:sz="0" w:space="0" w:color="auto"/>
            <w:left w:val="none" w:sz="0" w:space="0" w:color="auto"/>
            <w:bottom w:val="none" w:sz="0" w:space="0" w:color="auto"/>
            <w:right w:val="none" w:sz="0" w:space="0" w:color="auto"/>
          </w:divBdr>
        </w:div>
      </w:divsChild>
    </w:div>
    <w:div w:id="994340164">
      <w:bodyDiv w:val="1"/>
      <w:marLeft w:val="0"/>
      <w:marRight w:val="0"/>
      <w:marTop w:val="0"/>
      <w:marBottom w:val="0"/>
      <w:divBdr>
        <w:top w:val="none" w:sz="0" w:space="0" w:color="auto"/>
        <w:left w:val="none" w:sz="0" w:space="0" w:color="auto"/>
        <w:bottom w:val="none" w:sz="0" w:space="0" w:color="auto"/>
        <w:right w:val="none" w:sz="0" w:space="0" w:color="auto"/>
      </w:divBdr>
    </w:div>
    <w:div w:id="2124960481">
      <w:bodyDiv w:val="1"/>
      <w:marLeft w:val="0"/>
      <w:marRight w:val="0"/>
      <w:marTop w:val="0"/>
      <w:marBottom w:val="0"/>
      <w:divBdr>
        <w:top w:val="none" w:sz="0" w:space="0" w:color="auto"/>
        <w:left w:val="none" w:sz="0" w:space="0" w:color="auto"/>
        <w:bottom w:val="none" w:sz="0" w:space="0" w:color="auto"/>
        <w:right w:val="none" w:sz="0" w:space="0" w:color="auto"/>
      </w:divBdr>
      <w:divsChild>
        <w:div w:id="17579405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avannah.smith@safealliance.org" TargetMode="External"/><Relationship Id="rId4" Type="http://schemas.microsoft.com/office/2007/relationships/stylesWithEffects" Target="stylesWithEffects.xml"/><Relationship Id="rId9" Type="http://schemas.openxmlformats.org/officeDocument/2006/relationships/hyperlink" Target="mailto:Laura.Lawrence@safealli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CDDB1-7636-45C6-B22C-CC1E5B64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Wray Ward</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ahinshaw</dc:creator>
  <cp:lastModifiedBy>Bill Coy</cp:lastModifiedBy>
  <cp:revision>10</cp:revision>
  <cp:lastPrinted>2015-04-16T14:47:00Z</cp:lastPrinted>
  <dcterms:created xsi:type="dcterms:W3CDTF">2015-04-16T14:40:00Z</dcterms:created>
  <dcterms:modified xsi:type="dcterms:W3CDTF">2015-04-16T14:51:00Z</dcterms:modified>
</cp:coreProperties>
</file>