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87" w:rsidRDefault="00B73487">
      <w:r w:rsidRPr="00B73487">
        <w:rPr>
          <w:b/>
        </w:rPr>
        <w:t>Media Advisory</w:t>
      </w:r>
    </w:p>
    <w:p w:rsidR="00B73487" w:rsidRDefault="00B73487" w:rsidP="00B73487">
      <w:pPr>
        <w:jc w:val="center"/>
      </w:pPr>
      <w:r>
        <w:rPr>
          <w:noProof/>
        </w:rPr>
        <w:drawing>
          <wp:inline distT="0" distB="0" distL="0" distR="0">
            <wp:extent cx="1871472"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472" cy="847344"/>
                    </a:xfrm>
                    <a:prstGeom prst="rect">
                      <a:avLst/>
                    </a:prstGeom>
                  </pic:spPr>
                </pic:pic>
              </a:graphicData>
            </a:graphic>
          </wp:inline>
        </w:drawing>
      </w:r>
    </w:p>
    <w:p w:rsidR="00B73487" w:rsidRDefault="00B73487" w:rsidP="00B73487">
      <w:pPr>
        <w:jc w:val="center"/>
      </w:pPr>
    </w:p>
    <w:p w:rsidR="00B73487" w:rsidRPr="00B73487" w:rsidRDefault="00B73487" w:rsidP="00B73487">
      <w:pPr>
        <w:spacing w:after="0"/>
        <w:rPr>
          <w:b/>
        </w:rPr>
      </w:pPr>
      <w:r w:rsidRPr="00B73487">
        <w:rPr>
          <w:b/>
        </w:rPr>
        <w:t xml:space="preserve">Contacts:  </w:t>
      </w:r>
      <w:r w:rsidRPr="00B73487">
        <w:rPr>
          <w:b/>
        </w:rPr>
        <w:tab/>
        <w:t xml:space="preserve">Pam Caskey, </w:t>
      </w:r>
      <w:r w:rsidR="00CE778C">
        <w:rPr>
          <w:b/>
        </w:rPr>
        <w:t xml:space="preserve">UFS </w:t>
      </w:r>
      <w:r w:rsidRPr="00B73487">
        <w:rPr>
          <w:b/>
        </w:rPr>
        <w:t>Union Region Director, 704 290 0150</w:t>
      </w:r>
    </w:p>
    <w:p w:rsidR="00B73487" w:rsidRDefault="00B73487" w:rsidP="00B73487">
      <w:pPr>
        <w:spacing w:after="0"/>
        <w:rPr>
          <w:b/>
        </w:rPr>
      </w:pPr>
      <w:r w:rsidRPr="00B73487">
        <w:rPr>
          <w:b/>
        </w:rPr>
        <w:tab/>
      </w:r>
      <w:r w:rsidRPr="00B73487">
        <w:rPr>
          <w:b/>
        </w:rPr>
        <w:tab/>
        <w:t xml:space="preserve">Bill Coy, </w:t>
      </w:r>
      <w:r w:rsidR="00CE778C">
        <w:rPr>
          <w:b/>
        </w:rPr>
        <w:t xml:space="preserve">UFS </w:t>
      </w:r>
      <w:r w:rsidRPr="00B73487">
        <w:rPr>
          <w:b/>
        </w:rPr>
        <w:t>Media Relations, 704 367 2707</w:t>
      </w:r>
    </w:p>
    <w:p w:rsidR="00600EFA" w:rsidRPr="00B73487" w:rsidRDefault="00600EFA" w:rsidP="00B73487">
      <w:pPr>
        <w:spacing w:after="0"/>
        <w:rPr>
          <w:b/>
        </w:rPr>
      </w:pPr>
      <w:r>
        <w:rPr>
          <w:b/>
        </w:rPr>
        <w:tab/>
      </w:r>
      <w:r>
        <w:rPr>
          <w:b/>
        </w:rPr>
        <w:tab/>
        <w:t>Kedar Bryan, Community Matters, 704 522 2721</w:t>
      </w:r>
    </w:p>
    <w:p w:rsidR="00B73487" w:rsidRDefault="00B73487" w:rsidP="00B73487"/>
    <w:p w:rsidR="00B73487" w:rsidRDefault="00B73487" w:rsidP="00B73487">
      <w:pPr>
        <w:rPr>
          <w:b/>
        </w:rPr>
      </w:pPr>
      <w:r w:rsidRPr="00B73487">
        <w:rPr>
          <w:b/>
        </w:rPr>
        <w:t xml:space="preserve">Community Matters: Insurance Partners of Charlotte Donating Quilts to </w:t>
      </w:r>
      <w:proofErr w:type="gramStart"/>
      <w:r w:rsidR="002F494D">
        <w:rPr>
          <w:b/>
        </w:rPr>
        <w:t>T</w:t>
      </w:r>
      <w:r w:rsidRPr="00B73487">
        <w:rPr>
          <w:b/>
        </w:rPr>
        <w:t>he</w:t>
      </w:r>
      <w:proofErr w:type="gramEnd"/>
      <w:r w:rsidRPr="00B73487">
        <w:rPr>
          <w:b/>
        </w:rPr>
        <w:t xml:space="preserve"> Tree House</w:t>
      </w:r>
    </w:p>
    <w:p w:rsidR="0075116A" w:rsidRDefault="002A4FC0" w:rsidP="0075116A">
      <w:pPr>
        <w:spacing w:after="0" w:line="240" w:lineRule="auto"/>
      </w:pPr>
      <w:r w:rsidRPr="00890B5A">
        <w:rPr>
          <w:b/>
        </w:rPr>
        <w:t xml:space="preserve">Monroe – </w:t>
      </w:r>
      <w:r w:rsidRPr="00890B5A">
        <w:t>The Union County</w:t>
      </w:r>
      <w:r w:rsidR="00797EDE" w:rsidRPr="00890B5A">
        <w:t xml:space="preserve"> Office</w:t>
      </w:r>
      <w:r w:rsidRPr="00890B5A">
        <w:t xml:space="preserve"> of United Family Services announces that Community Matters: Insurance Partners of Charlotte is donating more than 60 hand-made quilts to The Tree House Children’s Advocacy Center.</w:t>
      </w:r>
      <w:r w:rsidR="0075116A">
        <w:t xml:space="preserve"> </w:t>
      </w:r>
    </w:p>
    <w:p w:rsidR="0075116A" w:rsidRDefault="0075116A" w:rsidP="0075116A">
      <w:pPr>
        <w:spacing w:after="0" w:line="240" w:lineRule="auto"/>
      </w:pPr>
    </w:p>
    <w:p w:rsidR="0075116A" w:rsidRPr="00BA6B50" w:rsidRDefault="0075116A" w:rsidP="0075116A">
      <w:pPr>
        <w:spacing w:after="0" w:line="240" w:lineRule="auto"/>
        <w:rPr>
          <w:rFonts w:ascii="Calibri" w:hAnsi="Calibri" w:cs="Calibri"/>
        </w:rPr>
      </w:pPr>
      <w:r w:rsidRPr="00BA6B50">
        <w:rPr>
          <w:rFonts w:ascii="Calibri" w:hAnsi="Calibri" w:cs="Calibri"/>
        </w:rPr>
        <w:t xml:space="preserve">The United Family Services office in Union County </w:t>
      </w:r>
      <w:r>
        <w:rPr>
          <w:rFonts w:ascii="Calibri" w:hAnsi="Calibri" w:cs="Calibri"/>
        </w:rPr>
        <w:t>gives</w:t>
      </w:r>
      <w:r w:rsidRPr="00BA6B50">
        <w:rPr>
          <w:rFonts w:ascii="Calibri" w:hAnsi="Calibri" w:cs="Calibri"/>
        </w:rPr>
        <w:t xml:space="preserve"> hand-made </w:t>
      </w:r>
      <w:r>
        <w:rPr>
          <w:rFonts w:ascii="Calibri" w:hAnsi="Calibri" w:cs="Calibri"/>
        </w:rPr>
        <w:t>quilts</w:t>
      </w:r>
      <w:r w:rsidRPr="00BA6B50">
        <w:rPr>
          <w:rFonts w:ascii="Calibri" w:hAnsi="Calibri" w:cs="Calibri"/>
        </w:rPr>
        <w:t xml:space="preserve"> to the children who are served at The Tree House Child Advocacy Center.  Each child who is referred to the Tree House due to suspected sexual or physical abuse is given a hand-made blanket with which to cover themselves during the medical examination and forensic interview.  Afterwards, the blanket is theirs to keep.  The Tree House staff explains to the children and their families the blankets are made by caring people in the community who want to help them.  </w:t>
      </w:r>
      <w:r>
        <w:rPr>
          <w:rFonts w:ascii="Calibri" w:hAnsi="Calibri" w:cs="Calibri"/>
        </w:rPr>
        <w:t>“</w:t>
      </w:r>
      <w:r w:rsidRPr="00BA6B50">
        <w:rPr>
          <w:rFonts w:ascii="Calibri" w:hAnsi="Calibri" w:cs="Calibri"/>
        </w:rPr>
        <w:t xml:space="preserve">These </w:t>
      </w:r>
      <w:r>
        <w:rPr>
          <w:rFonts w:ascii="Calibri" w:hAnsi="Calibri" w:cs="Calibri"/>
        </w:rPr>
        <w:t xml:space="preserve">hand-made </w:t>
      </w:r>
      <w:r w:rsidRPr="00BA6B50">
        <w:rPr>
          <w:rFonts w:ascii="Calibri" w:hAnsi="Calibri" w:cs="Calibri"/>
        </w:rPr>
        <w:t>blankets mean a great deal to the children who receive them and provide some much-needed comfort and warmth during a very difficult time</w:t>
      </w:r>
      <w:r>
        <w:rPr>
          <w:rFonts w:ascii="Calibri" w:hAnsi="Calibri" w:cs="Calibri"/>
        </w:rPr>
        <w:t>” says Pam Caskey, Region Director</w:t>
      </w:r>
      <w:r w:rsidRPr="00BA6B50">
        <w:rPr>
          <w:rFonts w:ascii="Calibri" w:hAnsi="Calibri" w:cs="Calibri"/>
        </w:rPr>
        <w:t>.</w:t>
      </w:r>
    </w:p>
    <w:p w:rsidR="0075116A" w:rsidRPr="00890B5A" w:rsidRDefault="0075116A" w:rsidP="00890B5A">
      <w:pPr>
        <w:spacing w:after="0" w:line="240" w:lineRule="auto"/>
      </w:pPr>
    </w:p>
    <w:p w:rsidR="00EC0252" w:rsidRPr="00890B5A" w:rsidRDefault="00EC0252" w:rsidP="00890B5A">
      <w:pPr>
        <w:spacing w:after="0" w:line="240" w:lineRule="auto"/>
      </w:pPr>
      <w:r w:rsidRPr="00890B5A">
        <w:t xml:space="preserve">Community Matters leaders and the ladies that organized the quilting effort will deliver the quilts to our Union County Office on </w:t>
      </w:r>
      <w:r w:rsidRPr="00890B5A">
        <w:rPr>
          <w:u w:val="single"/>
        </w:rPr>
        <w:t>August 9, 2012 at 9 AM.</w:t>
      </w:r>
      <w:r w:rsidRPr="00890B5A">
        <w:t xml:space="preserve">  News media members are welcome to attend.</w:t>
      </w:r>
    </w:p>
    <w:p w:rsidR="000D60D2" w:rsidRPr="00890B5A" w:rsidRDefault="000D60D2" w:rsidP="00890B5A">
      <w:pPr>
        <w:spacing w:after="0" w:line="240" w:lineRule="auto"/>
      </w:pPr>
    </w:p>
    <w:p w:rsidR="000D60D2" w:rsidRPr="00890B5A" w:rsidRDefault="000D60D2" w:rsidP="00890B5A">
      <w:pPr>
        <w:spacing w:after="0" w:line="240" w:lineRule="auto"/>
      </w:pPr>
      <w:r w:rsidRPr="00890B5A">
        <w:t>Community Matters is a new nonprofit organization comprised by more than 45 firms in the insurance industry dedicated to making a difference in the community by providing major financial support to worthy charitable agencies.  Community Matters selected United Family Services as its first charity partner.</w:t>
      </w:r>
    </w:p>
    <w:p w:rsidR="000D60D2" w:rsidRPr="00890B5A" w:rsidRDefault="000D60D2" w:rsidP="00890B5A">
      <w:pPr>
        <w:spacing w:after="0" w:line="240" w:lineRule="auto"/>
      </w:pPr>
    </w:p>
    <w:p w:rsidR="00EC0252" w:rsidRPr="00890B5A" w:rsidRDefault="00EC0252" w:rsidP="00890B5A">
      <w:pPr>
        <w:spacing w:after="0" w:line="240" w:lineRule="auto"/>
      </w:pPr>
      <w:r w:rsidRPr="00890B5A">
        <w:t>Here is the background:</w:t>
      </w:r>
    </w:p>
    <w:p w:rsidR="00E014C8" w:rsidRPr="00890B5A" w:rsidRDefault="00EC0252" w:rsidP="00890B5A">
      <w:pPr>
        <w:spacing w:before="100" w:beforeAutospacing="1" w:after="0" w:line="240" w:lineRule="auto"/>
        <w:rPr>
          <w:rFonts w:eastAsia="Times New Roman" w:cstheme="minorHAnsi"/>
          <w:color w:val="000000"/>
        </w:rPr>
      </w:pPr>
      <w:r w:rsidRPr="00890B5A">
        <w:rPr>
          <w:rFonts w:eastAsia="Times New Roman" w:cstheme="minorHAnsi"/>
          <w:color w:val="000000"/>
        </w:rPr>
        <w:t>Patti Faber and Cheryl Kitchen of</w:t>
      </w:r>
      <w:r w:rsidR="00E014C8" w:rsidRPr="00890B5A">
        <w:rPr>
          <w:rFonts w:eastAsia="Times New Roman" w:cstheme="minorHAnsi"/>
          <w:color w:val="000000"/>
        </w:rPr>
        <w:t xml:space="preserve"> insurance company</w:t>
      </w:r>
      <w:r w:rsidRPr="00890B5A">
        <w:rPr>
          <w:rFonts w:eastAsia="Times New Roman" w:cstheme="minorHAnsi"/>
          <w:color w:val="000000"/>
        </w:rPr>
        <w:t xml:space="preserve"> Arrowpoint Capital</w:t>
      </w:r>
      <w:r w:rsidR="00E014C8" w:rsidRPr="00890B5A">
        <w:rPr>
          <w:rFonts w:eastAsia="Times New Roman" w:cstheme="minorHAnsi"/>
          <w:color w:val="000000"/>
        </w:rPr>
        <w:t xml:space="preserve"> (A member of Community Matters)</w:t>
      </w:r>
      <w:r w:rsidRPr="00890B5A">
        <w:rPr>
          <w:rFonts w:eastAsia="Times New Roman" w:cstheme="minorHAnsi"/>
          <w:color w:val="000000"/>
        </w:rPr>
        <w:t xml:space="preserve"> were attending a "Lunch &amp; Lea</w:t>
      </w:r>
      <w:r w:rsidR="00255F28">
        <w:rPr>
          <w:rFonts w:eastAsia="Times New Roman" w:cstheme="minorHAnsi"/>
          <w:color w:val="000000"/>
        </w:rPr>
        <w:t>r</w:t>
      </w:r>
      <w:r w:rsidRPr="00890B5A">
        <w:rPr>
          <w:rFonts w:eastAsia="Times New Roman" w:cstheme="minorHAnsi"/>
          <w:color w:val="000000"/>
        </w:rPr>
        <w:t xml:space="preserve">n" session where they heard </w:t>
      </w:r>
      <w:r w:rsidR="00E014C8" w:rsidRPr="00890B5A">
        <w:rPr>
          <w:rFonts w:eastAsia="Times New Roman" w:cstheme="minorHAnsi"/>
          <w:color w:val="000000"/>
        </w:rPr>
        <w:t>United Family Services</w:t>
      </w:r>
      <w:r w:rsidRPr="00890B5A">
        <w:rPr>
          <w:rFonts w:eastAsia="Times New Roman" w:cstheme="minorHAnsi"/>
          <w:color w:val="000000"/>
        </w:rPr>
        <w:t xml:space="preserve"> Board Chairman John Tighe talk about the work of </w:t>
      </w:r>
      <w:r w:rsidR="00C12B77">
        <w:rPr>
          <w:rFonts w:eastAsia="Times New Roman" w:cstheme="minorHAnsi"/>
          <w:color w:val="000000"/>
        </w:rPr>
        <w:t>The</w:t>
      </w:r>
      <w:r w:rsidR="00E014C8" w:rsidRPr="00890B5A">
        <w:rPr>
          <w:rFonts w:eastAsia="Times New Roman" w:cstheme="minorHAnsi"/>
          <w:color w:val="000000"/>
        </w:rPr>
        <w:t xml:space="preserve"> Tree House</w:t>
      </w:r>
      <w:r w:rsidRPr="00890B5A">
        <w:rPr>
          <w:rFonts w:eastAsia="Times New Roman" w:cstheme="minorHAnsi"/>
          <w:color w:val="000000"/>
        </w:rPr>
        <w:t xml:space="preserve"> Children's Advocacy Center - that provides services and counseling to child abuse victims and their families.  So they decided to get involved.  Active quilters, they spread the word through their network of friends and family in North and South Carolina.</w:t>
      </w:r>
      <w:r w:rsidR="00E014C8" w:rsidRPr="00890B5A">
        <w:rPr>
          <w:rFonts w:eastAsia="Times New Roman" w:cstheme="minorHAnsi"/>
          <w:color w:val="000000"/>
        </w:rPr>
        <w:t xml:space="preserve">  </w:t>
      </w:r>
    </w:p>
    <w:p w:rsidR="00E014C8" w:rsidRPr="00890B5A" w:rsidRDefault="00E014C8" w:rsidP="00890B5A">
      <w:pPr>
        <w:spacing w:before="100" w:beforeAutospacing="1" w:after="0" w:line="240" w:lineRule="auto"/>
        <w:rPr>
          <w:rFonts w:eastAsia="Times New Roman" w:cstheme="minorHAnsi"/>
          <w:color w:val="000000"/>
        </w:rPr>
      </w:pPr>
      <w:r w:rsidRPr="00890B5A">
        <w:rPr>
          <w:rFonts w:eastAsia="Times New Roman" w:cstheme="minorHAnsi"/>
          <w:color w:val="000000"/>
        </w:rPr>
        <w:t>The result:  more than 60 quilts that will be given to child victims of sexual assault and neglect as they are examined by doctors at our Child</w:t>
      </w:r>
      <w:r w:rsidR="002B239B">
        <w:rPr>
          <w:rFonts w:eastAsia="Times New Roman" w:cstheme="minorHAnsi"/>
          <w:color w:val="000000"/>
        </w:rPr>
        <w:t>ren’s</w:t>
      </w:r>
      <w:r w:rsidRPr="00890B5A">
        <w:rPr>
          <w:rFonts w:eastAsia="Times New Roman" w:cstheme="minorHAnsi"/>
          <w:color w:val="000000"/>
        </w:rPr>
        <w:t xml:space="preserve"> Advocacy Center.  The Tree House offers a child/teen friendly environment for abused children and their families to receive comprehensive services and counseling </w:t>
      </w:r>
      <w:r w:rsidR="00471464">
        <w:rPr>
          <w:rFonts w:eastAsia="Times New Roman" w:cstheme="minorHAnsi"/>
          <w:color w:val="000000"/>
        </w:rPr>
        <w:t xml:space="preserve">as </w:t>
      </w:r>
      <w:r w:rsidRPr="00890B5A">
        <w:rPr>
          <w:rFonts w:eastAsia="Times New Roman" w:cstheme="minorHAnsi"/>
          <w:color w:val="000000"/>
        </w:rPr>
        <w:t>the</w:t>
      </w:r>
      <w:r w:rsidR="00471464">
        <w:rPr>
          <w:rFonts w:eastAsia="Times New Roman" w:cstheme="minorHAnsi"/>
          <w:color w:val="000000"/>
        </w:rPr>
        <w:t>y</w:t>
      </w:r>
      <w:r w:rsidRPr="00890B5A">
        <w:rPr>
          <w:rFonts w:eastAsia="Times New Roman" w:cstheme="minorHAnsi"/>
          <w:color w:val="000000"/>
        </w:rPr>
        <w:t xml:space="preserve"> recover and heal from trauma.</w:t>
      </w:r>
    </w:p>
    <w:p w:rsidR="00E014C8" w:rsidRPr="00890B5A" w:rsidRDefault="00E014C8" w:rsidP="00890B5A">
      <w:pPr>
        <w:spacing w:before="100" w:beforeAutospacing="1" w:after="0" w:line="240" w:lineRule="auto"/>
        <w:rPr>
          <w:rFonts w:eastAsia="Times New Roman" w:cstheme="minorHAnsi"/>
          <w:color w:val="000000"/>
        </w:rPr>
      </w:pPr>
      <w:r w:rsidRPr="00890B5A">
        <w:rPr>
          <w:rFonts w:eastAsia="Times New Roman" w:cstheme="minorHAnsi"/>
          <w:color w:val="000000"/>
        </w:rPr>
        <w:t>The quilts are therapeutic and help to provide a sense of comfort and security for the children.</w:t>
      </w:r>
    </w:p>
    <w:p w:rsidR="000533F1" w:rsidRPr="00890B5A" w:rsidRDefault="00E014C8" w:rsidP="00890B5A">
      <w:pPr>
        <w:spacing w:before="100" w:beforeAutospacing="1" w:after="0" w:line="240" w:lineRule="auto"/>
        <w:rPr>
          <w:rFonts w:eastAsia="Times New Roman" w:cstheme="minorHAnsi"/>
          <w:color w:val="000000"/>
        </w:rPr>
      </w:pPr>
      <w:r w:rsidRPr="00890B5A">
        <w:rPr>
          <w:rFonts w:eastAsia="Times New Roman" w:cstheme="minorHAnsi"/>
          <w:color w:val="000000"/>
        </w:rPr>
        <w:t xml:space="preserve">We welcome you to attend this photo opportunity at our Union County office.  The quilters, members of Community Matters and representatives from the Tree House Children’s Advocacy Center will be available to answer your questions.   </w:t>
      </w:r>
      <w:r w:rsidR="00EC0252" w:rsidRPr="00890B5A">
        <w:rPr>
          <w:rFonts w:eastAsia="Times New Roman" w:cstheme="minorHAnsi"/>
          <w:color w:val="000000"/>
        </w:rPr>
        <w:t xml:space="preserve">  </w:t>
      </w:r>
    </w:p>
    <w:p w:rsidR="00462E1B" w:rsidRPr="00890B5A" w:rsidRDefault="00462E1B" w:rsidP="00890B5A">
      <w:pPr>
        <w:spacing w:after="0" w:line="240" w:lineRule="auto"/>
      </w:pPr>
    </w:p>
    <w:p w:rsidR="007476DC" w:rsidRPr="00890B5A" w:rsidRDefault="007476DC" w:rsidP="00890B5A">
      <w:pPr>
        <w:spacing w:line="240" w:lineRule="auto"/>
      </w:pPr>
      <w:r w:rsidRPr="00890B5A">
        <w:t>United Family Services assists more than 25,000 people annually throughout our geographic footprint that includes Union, South Iredell, Cabarrus and Mecklenburg counties.  We also reach thousands more through our educational and prevention programs as well as institutional advocacy efforts.</w:t>
      </w:r>
    </w:p>
    <w:p w:rsidR="007476DC" w:rsidRPr="00890B5A" w:rsidRDefault="007476DC" w:rsidP="00890B5A">
      <w:pPr>
        <w:spacing w:line="240" w:lineRule="auto"/>
      </w:pPr>
    </w:p>
    <w:p w:rsidR="007476DC" w:rsidRPr="00890B5A" w:rsidRDefault="007476DC" w:rsidP="00890B5A">
      <w:pPr>
        <w:spacing w:line="240" w:lineRule="auto"/>
        <w:jc w:val="center"/>
        <w:rPr>
          <w:b/>
        </w:rPr>
      </w:pPr>
      <w:r w:rsidRPr="00890B5A">
        <w:rPr>
          <w:b/>
        </w:rPr>
        <w:t>-End-</w:t>
      </w:r>
    </w:p>
    <w:p w:rsidR="00EC0252" w:rsidRPr="00890B5A" w:rsidRDefault="00EC0252" w:rsidP="00890B5A">
      <w:pPr>
        <w:spacing w:line="240" w:lineRule="auto"/>
      </w:pPr>
    </w:p>
    <w:p w:rsidR="00562534" w:rsidRPr="00890B5A" w:rsidRDefault="00562534" w:rsidP="00890B5A">
      <w:pPr>
        <w:spacing w:line="240" w:lineRule="auto"/>
      </w:pPr>
    </w:p>
    <w:p w:rsidR="00562534" w:rsidRPr="00890B5A" w:rsidRDefault="00562534" w:rsidP="00890B5A">
      <w:pPr>
        <w:spacing w:line="240" w:lineRule="auto"/>
      </w:pPr>
    </w:p>
    <w:p w:rsidR="002A4FC0" w:rsidRPr="00890B5A" w:rsidRDefault="002A4FC0" w:rsidP="00890B5A">
      <w:pPr>
        <w:spacing w:line="240" w:lineRule="auto"/>
      </w:pPr>
    </w:p>
    <w:p w:rsidR="002A4FC0" w:rsidRPr="00890B5A" w:rsidRDefault="002A4FC0" w:rsidP="00890B5A">
      <w:pPr>
        <w:spacing w:line="240" w:lineRule="auto"/>
      </w:pPr>
      <w:r w:rsidRPr="00890B5A">
        <w:t xml:space="preserve">    </w:t>
      </w:r>
    </w:p>
    <w:p w:rsidR="00B73487" w:rsidRDefault="00B73487" w:rsidP="00B73487"/>
    <w:p w:rsidR="00B73487" w:rsidRDefault="00B73487" w:rsidP="00B73487">
      <w:r>
        <w:t xml:space="preserve"> </w:t>
      </w:r>
    </w:p>
    <w:sectPr w:rsidR="00B7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87"/>
    <w:rsid w:val="0005249F"/>
    <w:rsid w:val="000533F1"/>
    <w:rsid w:val="000D60D2"/>
    <w:rsid w:val="00197F22"/>
    <w:rsid w:val="00255F28"/>
    <w:rsid w:val="002A4FC0"/>
    <w:rsid w:val="002B239B"/>
    <w:rsid w:val="002F494D"/>
    <w:rsid w:val="00303D0D"/>
    <w:rsid w:val="00396F09"/>
    <w:rsid w:val="00462E1B"/>
    <w:rsid w:val="00471464"/>
    <w:rsid w:val="00562534"/>
    <w:rsid w:val="00597E3B"/>
    <w:rsid w:val="00600EFA"/>
    <w:rsid w:val="006C1DA9"/>
    <w:rsid w:val="007476DC"/>
    <w:rsid w:val="0075116A"/>
    <w:rsid w:val="00797EDE"/>
    <w:rsid w:val="008636B0"/>
    <w:rsid w:val="00890B5A"/>
    <w:rsid w:val="00AE289F"/>
    <w:rsid w:val="00B73487"/>
    <w:rsid w:val="00B94094"/>
    <w:rsid w:val="00BD1E47"/>
    <w:rsid w:val="00C12B77"/>
    <w:rsid w:val="00CE778C"/>
    <w:rsid w:val="00E014C8"/>
    <w:rsid w:val="00EC0252"/>
    <w:rsid w:val="00EC3FDD"/>
    <w:rsid w:val="00FA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7"/>
    <w:rPr>
      <w:rFonts w:ascii="Tahoma" w:hAnsi="Tahoma" w:cs="Tahoma"/>
      <w:sz w:val="16"/>
      <w:szCs w:val="16"/>
    </w:rPr>
  </w:style>
  <w:style w:type="character" w:styleId="Hyperlink">
    <w:name w:val="Hyperlink"/>
    <w:basedOn w:val="DefaultParagraphFont"/>
    <w:uiPriority w:val="99"/>
    <w:semiHidden/>
    <w:rsid w:val="0075116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7"/>
    <w:rPr>
      <w:rFonts w:ascii="Tahoma" w:hAnsi="Tahoma" w:cs="Tahoma"/>
      <w:sz w:val="16"/>
      <w:szCs w:val="16"/>
    </w:rPr>
  </w:style>
  <w:style w:type="character" w:styleId="Hyperlink">
    <w:name w:val="Hyperlink"/>
    <w:basedOn w:val="DefaultParagraphFont"/>
    <w:uiPriority w:val="99"/>
    <w:semiHidden/>
    <w:rsid w:val="007511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Coy</dc:creator>
  <cp:lastModifiedBy>Caskey, Pamela</cp:lastModifiedBy>
  <cp:revision>3</cp:revision>
  <cp:lastPrinted>2012-08-06T17:54:00Z</cp:lastPrinted>
  <dcterms:created xsi:type="dcterms:W3CDTF">2012-08-06T17:50:00Z</dcterms:created>
  <dcterms:modified xsi:type="dcterms:W3CDTF">2012-08-06T17:54:00Z</dcterms:modified>
</cp:coreProperties>
</file>